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center"/>
        <w:rPr>
          <w:rFonts w:ascii="Calibri" w:hAnsi="Calibri" w:cs="Calibri" w:eastAsia="Calibri"/>
          <w:color w:val="auto"/>
          <w:spacing w:val="0"/>
          <w:position w:val="0"/>
          <w:sz w:val="28"/>
          <w:shd w:fill="auto" w:val="clear"/>
        </w:rPr>
      </w:pPr>
      <w:r>
        <w:object w:dxaOrig="1286" w:dyaOrig="771">
          <v:rect xmlns:o="urn:schemas-microsoft-com:office:office" xmlns:v="urn:schemas-microsoft-com:vml" id="rectole0000000000" style="width:64.300000pt;height:38.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color w:val="auto"/>
          <w:spacing w:val="0"/>
          <w:position w:val="0"/>
          <w:sz w:val="22"/>
          <w:shd w:fill="auto" w:val="clear"/>
        </w:rPr>
        <w:t xml:space="preserve">       </w:t>
      </w:r>
      <w:r>
        <w:object w:dxaOrig="3783" w:dyaOrig="1538">
          <v:rect xmlns:o="urn:schemas-microsoft-com:office:office" xmlns:v="urn:schemas-microsoft-com:vml" id="rectole0000000001" style="width:189.150000pt;height:76.9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Calibri" w:hAnsi="Calibri" w:cs="Calibri" w:eastAsia="Calibri"/>
          <w:color w:val="auto"/>
          <w:spacing w:val="0"/>
          <w:position w:val="0"/>
          <w:sz w:val="22"/>
          <w:shd w:fill="auto" w:val="clear"/>
        </w:rPr>
        <w:t xml:space="preserve">     </w:t>
      </w:r>
      <w:r>
        <w:object w:dxaOrig="1286" w:dyaOrig="771">
          <v:rect xmlns:o="urn:schemas-microsoft-com:office:office" xmlns:v="urn:schemas-microsoft-com:vml" id="rectole0000000002" style="width:64.300000pt;height:38.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Calibri" w:hAnsi="Calibri" w:cs="Calibri" w:eastAsia="Calibri"/>
          <w:color w:val="auto"/>
          <w:spacing w:val="0"/>
          <w:position w:val="0"/>
          <w:sz w:val="22"/>
          <w:shd w:fill="auto" w:val="clear"/>
        </w:rPr>
        <w:t xml:space="preserve">           </w:t>
      </w:r>
    </w:p>
    <w:p>
      <w:pPr>
        <w:spacing w:before="0" w:after="160" w:line="259"/>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Vive le Velo 12hour </w:t>
      </w:r>
    </w:p>
    <w:p>
      <w:pPr>
        <w:spacing w:before="0" w:after="160" w:line="259"/>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Run on behalf of the Yorkshire District and Cycling Time Trials</w:t>
      </w:r>
    </w:p>
    <w:p>
      <w:pPr>
        <w:spacing w:before="0" w:after="160" w:line="259"/>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To be held on Sunday 11</w:t>
      </w:r>
      <w:r>
        <w:rPr>
          <w:rFonts w:ascii="Calibri" w:hAnsi="Calibri" w:cs="Calibri" w:eastAsia="Calibri"/>
          <w:color w:val="auto"/>
          <w:spacing w:val="0"/>
          <w:position w:val="0"/>
          <w:sz w:val="28"/>
          <w:shd w:fill="auto" w:val="clear"/>
          <w:vertAlign w:val="superscript"/>
        </w:rPr>
        <w:t xml:space="preserve">th</w:t>
      </w:r>
      <w:r>
        <w:rPr>
          <w:rFonts w:ascii="Calibri" w:hAnsi="Calibri" w:cs="Calibri" w:eastAsia="Calibri"/>
          <w:color w:val="auto"/>
          <w:spacing w:val="0"/>
          <w:position w:val="0"/>
          <w:sz w:val="28"/>
          <w:shd w:fill="auto" w:val="clear"/>
        </w:rPr>
        <w:t xml:space="preserve"> June 2023</w:t>
      </w:r>
    </w:p>
    <w:p>
      <w:pPr>
        <w:spacing w:before="0" w:after="160" w:line="259"/>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Course V381</w:t>
      </w: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Event Secretary</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Steve Burrows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Smithy Cottage’, Skelton. Howden. Goole. East Riding of Yorkshire. DN147RL </w:t>
      </w: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Tel 07810563060</w:t>
      </w: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Email : </w:t>
      </w:r>
      <w:hyperlink xmlns:r="http://schemas.openxmlformats.org/officeDocument/2006/relationships" r:id="docRId6">
        <w:r>
          <w:rPr>
            <w:rFonts w:ascii="Calibri" w:hAnsi="Calibri" w:cs="Calibri" w:eastAsia="Calibri"/>
            <w:color w:val="0563C1"/>
            <w:spacing w:val="0"/>
            <w:position w:val="0"/>
            <w:sz w:val="24"/>
            <w:u w:val="single"/>
            <w:shd w:fill="auto" w:val="clear"/>
          </w:rPr>
          <w:t xml:space="preserve">badgersmithycottage@gmail.com</w:t>
        </w:r>
      </w:hyperlink>
      <w:r>
        <w:rPr>
          <w:rFonts w:ascii="Calibri" w:hAnsi="Calibri" w:cs="Calibri" w:eastAsia="Calibri"/>
          <w:color w:val="auto"/>
          <w:spacing w:val="0"/>
          <w:position w:val="0"/>
          <w:sz w:val="24"/>
          <w:shd w:fill="auto" w:val="clear"/>
        </w:rPr>
        <w:t xml:space="preserve"> To whom any complaints must be made in writing within 72 hours.</w:t>
      </w: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Chef de Mission</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Ed Neilson            mobile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07973451081 or Landline 01482 632024</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Timekeepers</w:t>
      </w:r>
      <w:r>
        <w:rPr>
          <w:rFonts w:ascii="Calibri" w:hAnsi="Calibri" w:cs="Calibri" w:eastAsia="Calibri"/>
          <w:color w:val="auto"/>
          <w:spacing w:val="0"/>
          <w:position w:val="0"/>
          <w:sz w:val="24"/>
          <w:shd w:fill="auto" w:val="clear"/>
        </w:rPr>
        <w:t xml:space="preserve"> </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Christine Minto - headquarters timekeeper</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Philip Minto - headquarters timekeeper</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Geoff Backshall  - </w:t>
      </w:r>
      <w:r>
        <w:rPr>
          <w:rFonts w:ascii="Calibri" w:hAnsi="Calibri" w:cs="Calibri" w:eastAsia="Calibri"/>
          <w:b/>
          <w:color w:val="auto"/>
          <w:spacing w:val="0"/>
          <w:position w:val="0"/>
          <w:sz w:val="24"/>
          <w:shd w:fill="auto" w:val="clear"/>
        </w:rPr>
        <w:t xml:space="preserve">Chief timekeeper</w:t>
      </w:r>
      <w:r>
        <w:rPr>
          <w:rFonts w:ascii="Calibri" w:hAnsi="Calibri" w:cs="Calibri" w:eastAsia="Calibri"/>
          <w:color w:val="auto"/>
          <w:spacing w:val="0"/>
          <w:position w:val="0"/>
          <w:sz w:val="24"/>
          <w:shd w:fill="auto" w:val="clear"/>
        </w:rPr>
        <w:t xml:space="preserve"> Main Circuit</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Mike Penrice - </w:t>
      </w:r>
      <w:r>
        <w:rPr>
          <w:rFonts w:ascii="Calibri" w:hAnsi="Calibri" w:cs="Calibri" w:eastAsia="Calibri"/>
          <w:b/>
          <w:color w:val="auto"/>
          <w:spacing w:val="0"/>
          <w:position w:val="0"/>
          <w:sz w:val="24"/>
          <w:shd w:fill="auto" w:val="clear"/>
        </w:rPr>
        <w:t xml:space="preserve">Chief Timekeeper</w:t>
      </w:r>
      <w:r>
        <w:rPr>
          <w:rFonts w:ascii="Calibri" w:hAnsi="Calibri" w:cs="Calibri" w:eastAsia="Calibri"/>
          <w:color w:val="auto"/>
          <w:spacing w:val="0"/>
          <w:position w:val="0"/>
          <w:sz w:val="24"/>
          <w:shd w:fill="auto" w:val="clear"/>
        </w:rPr>
        <w:t xml:space="preserve"> Finishing Circuit</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Mick Phillips - finishing circuit timekeeper + Clerk Dave Paul</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George Barker -finishing circuit timekeeper </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Richard &amp; Jackie Haigh - finishing circuit timekeeper</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Phil Hurt - finishing circuit timekeeper</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Richard Foster - finishing circuit timekeeper</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Steve Brown - finishing circuit timekeeper + Clerk Jo Brown</w:t>
      </w:r>
    </w:p>
    <w:p>
      <w:pPr>
        <w:spacing w:before="0" w:after="0" w:line="259"/>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Event Headquarters</w:t>
      </w:r>
    </w:p>
    <w:p>
      <w:pPr>
        <w:spacing w:before="0" w:after="0" w:line="259"/>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Melbourne Cricket Club, Main Street, Melbourne. York YO424RD</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HQ will be open from 4:30</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Toilets available</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NO DOGS ALLOWED </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 HQ or playing fields</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Houses are close by so please be as quiet as possible especially when arriving at such an early hour.</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Signing in and out will be located inside the cricket club. Riders must sign on to obtain their race number and receive on the day additional information.</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Risk Assessment</w:t>
      </w:r>
    </w:p>
    <w:p>
      <w:pPr>
        <w:spacing w:before="0" w:after="0" w:line="259"/>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A copy of the risk assessment will be available for viewing. Riders must make themselves aware of the course. Marshals are there to indicate direction, and not to control the traffic. At each junction it is your responsibility to ensure that it is safe to proceed. Keep your heads up and keep to the left of the carriageway. Please take extra care when passing through villages and parked cars. </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Parking</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entering the site follow the gravel track past the buildings on your left, you will then enter the field where day parking is available. There is </w:t>
      </w:r>
      <w:r>
        <w:rPr>
          <w:rFonts w:ascii="Calibri" w:hAnsi="Calibri" w:cs="Calibri" w:eastAsia="Calibri"/>
          <w:b/>
          <w:color w:val="auto"/>
          <w:spacing w:val="0"/>
          <w:position w:val="0"/>
          <w:sz w:val="24"/>
          <w:shd w:fill="auto" w:val="clear"/>
        </w:rPr>
        <w:t xml:space="preserve">NO PARKING </w:t>
      </w:r>
      <w:r>
        <w:rPr>
          <w:rFonts w:ascii="Calibri" w:hAnsi="Calibri" w:cs="Calibri" w:eastAsia="Calibri"/>
          <w:color w:val="auto"/>
          <w:spacing w:val="0"/>
          <w:position w:val="0"/>
          <w:sz w:val="24"/>
          <w:shd w:fill="auto" w:val="clear"/>
        </w:rPr>
        <w:t xml:space="preserve">on the road near the start.</w:t>
      </w:r>
    </w:p>
    <w:p>
      <w:pPr>
        <w:spacing w:before="0" w:after="0" w:line="259"/>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Neutral Services</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Ed Neilson - VLV &amp; Olivia Tomlinson - VLV</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This will be a mechanical and breakdown service provided by Vive Le Velo.</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free feed and hydration service from OTE via VLV, this will include electrolye orange drink, gels and flapjack all OTE products.</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table will be provided for riders to place their own bottels with their own feed etc.</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These neutral services will be positioned close to the entrance of the HQ some 30metres before the start line.</w:t>
      </w:r>
    </w:p>
    <w:p>
      <w:pPr>
        <w:spacing w:before="0" w:after="0" w:line="259"/>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Regulation 21. Paced and company riding</w:t>
      </w:r>
    </w:p>
    <w:p>
      <w:pPr>
        <w:spacing w:before="0" w:after="0" w:line="259"/>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Regulation 22. Use of motor vehicles</w:t>
      </w:r>
    </w:p>
    <w:p>
      <w:pPr>
        <w:spacing w:before="0" w:after="0" w:line="259"/>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Regulation 23. Feeding</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These regulations </w:t>
      </w:r>
      <w:r>
        <w:rPr>
          <w:rFonts w:ascii="Calibri" w:hAnsi="Calibri" w:cs="Calibri" w:eastAsia="Calibri"/>
          <w:b/>
          <w:color w:val="auto"/>
          <w:spacing w:val="0"/>
          <w:position w:val="0"/>
          <w:sz w:val="24"/>
          <w:shd w:fill="auto" w:val="clear"/>
        </w:rPr>
        <w:t xml:space="preserve">must</w:t>
      </w:r>
      <w:r>
        <w:rPr>
          <w:rFonts w:ascii="Calibri" w:hAnsi="Calibri" w:cs="Calibri" w:eastAsia="Calibri"/>
          <w:color w:val="auto"/>
          <w:spacing w:val="0"/>
          <w:position w:val="0"/>
          <w:sz w:val="24"/>
          <w:shd w:fill="auto" w:val="clear"/>
        </w:rPr>
        <w:t xml:space="preserve"> be adheared to at all times by riders and their helpers, details are on page 343 and 344 of the CTT handbook and also online via CTT website.</w:t>
      </w:r>
    </w:p>
    <w:p>
      <w:pPr>
        <w:spacing w:before="0" w:after="0" w:line="259"/>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Given that we are using two relativley short circuits it is recomended that the use of a motor vehicle be minimised. This is too cause minimal disruption in what is a farming area.</w:t>
      </w: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color w:val="auto"/>
          <w:spacing w:val="0"/>
          <w:position w:val="0"/>
          <w:sz w:val="24"/>
          <w:shd w:fill="auto" w:val="clear"/>
        </w:rPr>
      </w:pPr>
    </w:p>
    <w:p>
      <w:pPr>
        <w:spacing w:before="0" w:after="0" w:line="259"/>
        <w:ind w:right="0" w:left="0" w:firstLine="0"/>
        <w:jc w:val="left"/>
        <w:rPr>
          <w:rFonts w:ascii="Calibri" w:hAnsi="Calibri" w:cs="Calibri" w:eastAsia="Calibri"/>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p>
    <w:p>
      <w:pPr>
        <w:spacing w:before="0" w:after="0" w:line="259"/>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Course Details</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Start east of Melbourne village, adjacent to the Cricket club/scout hut, 25 yds east of ‘Melbourne’ village sign at TP No. 4. Proceed west through Melbourne village to the B1228 (1.900 miles). Turn left &amp; continue south to crossroads with the A163 (7.987 miles). Turn left &amp; continue east on the A163 to unclassified road Southfield Lane (10.964 miles) where turn left towards Seaton Ross. Continue north to unclassified road Main Street (15.255 miles) where turn left to proceed to Bielby. At unclassified road Carr Road (17.139 miles) fork left to the A1079 York-Hull road (18.452 miles). Use slip road to join the A1079 north west towards York. Continue on A1079 to Allerthorpe TI (19.454 miles) &amp; take 1st exit left to continue via Allerthorpe to Main Street, Melbourne to complete circuit at the original start (TP No. 4) (23.414 miles). Continue to lap circuit until advised to join finishing circuit.</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Distances at completion of laps </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Lap 1 - 23.414</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Lap 2 - 46.828</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Lap 3 - 70.242</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Lap 4 - 93.656</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Lap 5 - 117.07</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Lap 6 - 140.484</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Lap 7 - 163.898</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Lap 8 - 187.312</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Lap 9 - 210.726</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Lap 10 - 234.140</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Lap 11 - 257.554</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Lap 12 - 280.968</w:t>
      </w:r>
    </w:p>
    <w:p>
      <w:pPr>
        <w:spacing w:before="0" w:after="0" w:line="259"/>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object w:dxaOrig="4800" w:dyaOrig="4259">
          <v:rect xmlns:o="urn:schemas-microsoft-com:office:office" xmlns:v="urn:schemas-microsoft-com:vml" id="rectole0000000003" style="width:240.000000pt;height:212.9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Dib" DrawAspect="Content" ObjectID="0000000003" ShapeID="rectole0000000003" r:id="docRId7"/>
        </w:object>
      </w:r>
    </w:p>
    <w:p>
      <w:pPr>
        <w:spacing w:before="0" w:after="0" w:line="259"/>
        <w:ind w:right="0" w:left="0" w:firstLine="0"/>
        <w:jc w:val="left"/>
        <w:rPr>
          <w:rFonts w:ascii="Calibri" w:hAnsi="Calibri" w:cs="Calibri" w:eastAsia="Calibri"/>
          <w:color w:val="auto"/>
          <w:spacing w:val="0"/>
          <w:position w:val="0"/>
          <w:sz w:val="24"/>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4"/>
          <w:shd w:fill="auto" w:val="clear"/>
        </w:rPr>
      </w:pPr>
    </w:p>
    <w:p>
      <w:pPr>
        <w:spacing w:before="0" w:after="0" w:line="259"/>
        <w:ind w:right="0" w:left="0" w:firstLine="0"/>
        <w:jc w:val="left"/>
        <w:rPr>
          <w:rFonts w:ascii="Calibri" w:hAnsi="Calibri" w:cs="Calibri" w:eastAsia="Calibri"/>
          <w:color w:val="auto"/>
          <w:spacing w:val="0"/>
          <w:position w:val="0"/>
          <w:sz w:val="24"/>
          <w:shd w:fill="auto" w:val="clear"/>
        </w:rPr>
      </w:pPr>
    </w:p>
    <w:p>
      <w:pPr>
        <w:spacing w:before="0" w:after="0" w:line="259"/>
        <w:ind w:right="0" w:left="0" w:firstLine="0"/>
        <w:jc w:val="left"/>
        <w:rPr>
          <w:rFonts w:ascii="Calibri" w:hAnsi="Calibri" w:cs="Calibri" w:eastAsia="Calibri"/>
          <w:color w:val="auto"/>
          <w:spacing w:val="0"/>
          <w:position w:val="0"/>
          <w:sz w:val="24"/>
          <w:shd w:fill="auto" w:val="clear"/>
        </w:rPr>
      </w:pPr>
    </w:p>
    <w:p>
      <w:pPr>
        <w:spacing w:before="0" w:after="0" w:line="259"/>
        <w:ind w:right="0" w:left="0" w:firstLine="0"/>
        <w:jc w:val="left"/>
        <w:rPr>
          <w:rFonts w:ascii="Calibri" w:hAnsi="Calibri" w:cs="Calibri" w:eastAsia="Calibri"/>
          <w:color w:val="auto"/>
          <w:spacing w:val="0"/>
          <w:position w:val="0"/>
          <w:sz w:val="24"/>
          <w:shd w:fill="auto" w:val="clear"/>
        </w:rPr>
      </w:pP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Finishing Circuit</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Start as main circuit (TP No. 4). Proceed as previously to B1228 (1.900 miles). Turn left &amp; proceed south to unclassified road Ash Lane (3.144 miles) where turn left. Continue east to unclassified road Everingham Road (6.204 miles) &amp; turn left. Continue north to unclassified road Melbourne Lane (6.693 miles) where turn left, continuing to T-junction at Main Street (Melbourne village) (8.071 miles). Turn left to continue west completing the finish circuit adjacent to cricket club/scout hut at TP No. 4. (8.540 miles).</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On the finishing circuit timekeepers will be placed at:</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start</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1.500 miles</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3.214 miles</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4.527 miles</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6.037 miles </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8.540 The start/finish</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Complete finishing circuit lap will add 8.540 miles to your main lap total. As the clock runs down to your 12 hours keep going to the next timekeeper and you will be awarded a final finish circuit lap distance.</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Continue your ride until time expires as indicated by the finishing circuit timekeepers.</w:t>
      </w:r>
    </w:p>
    <w:p>
      <w:pPr>
        <w:spacing w:before="0" w:after="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NB call out your number as you pass the start\finish of each lap. In addition after 16.30 call out main or finish circuit as you call your number. </w:t>
      </w: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4800" w:dyaOrig="4364">
          <v:rect xmlns:o="urn:schemas-microsoft-com:office:office" xmlns:v="urn:schemas-microsoft-com:vml" id="rectole0000000004" style="width:240.000000pt;height:218.2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Dib" DrawAspect="Content" ObjectID="0000000004" ShapeID="rectole0000000004" r:id="docRId9"/>
        </w:object>
      </w: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b/>
          <w:color w:val="auto"/>
          <w:spacing w:val="0"/>
          <w:position w:val="0"/>
          <w:sz w:val="22"/>
          <w:shd w:fill="auto" w:val="clear"/>
        </w:rPr>
      </w:pPr>
    </w:p>
    <w:p>
      <w:pPr>
        <w:spacing w:before="0" w:after="0" w:line="259"/>
        <w:ind w:right="0" w:left="0" w:firstLine="0"/>
        <w:jc w:val="left"/>
        <w:rPr>
          <w:rFonts w:ascii="Calibri" w:hAnsi="Calibri" w:cs="Calibri" w:eastAsia="Calibri"/>
          <w:b/>
          <w:color w:val="auto"/>
          <w:spacing w:val="0"/>
          <w:position w:val="0"/>
          <w:sz w:val="22"/>
          <w:shd w:fill="auto" w:val="clear"/>
        </w:rPr>
      </w:pPr>
    </w:p>
    <w:p>
      <w:pPr>
        <w:spacing w:before="0" w:after="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Marshals 12 hour</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VLV</w:t>
      </w: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ADDFORM VLV</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Johnathan Snowdon                                                                Adam Duggleby</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Stewart Pickard                                                                        Richard Sharp</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Doug McCarthy                                                                         Neil Cleminshaw</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Lewis Jackson                                                                            Dave Leckenby</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Mel Blackford                                                                            Damian Evington</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Alan Gay                                                                                     Blair Buss</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Lynn Gay                                                                                    Martin Hailstone</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Liv Tomlinson</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Jeff Atkin</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Steve Guest                                           </w:t>
      </w: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City Road Club</w:t>
      </w: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Hull Thursday</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Mark Philipson                                                         David Tyas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road intelligence  communications</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Nick Fairfield</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Paul Brearley</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Mike McLeavy</w:t>
      </w: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Goole Vermuyden </w:t>
      </w: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  Huddersfield Road Club</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Bob Armitage                                                                           Mike Cole</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Harvey Tripp                                                                             Wendy Cole</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Chris Whitlam                                                                           Dave Taylor</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Paul Johnson</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Andrew Brown</w:t>
      </w: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Yorkshire Road Club</w:t>
      </w: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Ravensthorpe</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Alan Bell                                                                                  Marjorie Davison</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Ros Bell</w:t>
      </w: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Rockingham CC</w:t>
      </w: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 Other</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Andy Whitehead                                                                    Julian Read</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Ala Whitehead                                                                        James Grantham</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Phil Ridsdale                                                                             Bruno</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Andy Lyons</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Selby</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Beth Grogan</w:t>
      </w: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2"/>
          <w:shd w:fill="auto" w:val="clear"/>
        </w:rPr>
      </w:pPr>
    </w:p>
    <w:p>
      <w:pPr>
        <w:spacing w:before="0" w:after="0" w:line="259"/>
        <w:ind w:right="0" w:left="0" w:firstLine="0"/>
        <w:jc w:val="left"/>
        <w:rPr>
          <w:rFonts w:ascii="Calibri" w:hAnsi="Calibri" w:cs="Calibri" w:eastAsia="Calibri"/>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embeddings/oleObject3.bin" Id="docRId7" Type="http://schemas.openxmlformats.org/officeDocument/2006/relationships/oleObject" /><Relationship Target="media/image4.wmf" Id="docRId10" Type="http://schemas.openxmlformats.org/officeDocument/2006/relationships/image" /><Relationship Target="embeddings/oleObject1.bin" Id="docRId2" Type="http://schemas.openxmlformats.org/officeDocument/2006/relationships/oleObject" /><Relationship TargetMode="External" Target="mailto:badgersmithycottage@gmail.com" Id="docRId6" Type="http://schemas.openxmlformats.org/officeDocument/2006/relationships/hyperlink" /><Relationship Target="media/image0.wmf" Id="docRId1" Type="http://schemas.openxmlformats.org/officeDocument/2006/relationships/image" /><Relationship Target="numbering.xml" Id="docRId11" Type="http://schemas.openxmlformats.org/officeDocument/2006/relationships/numbering" /><Relationship Target="media/image2.wmf" Id="docRId5" Type="http://schemas.openxmlformats.org/officeDocument/2006/relationships/image" /><Relationship Target="embeddings/oleObject4.bin" Id="docRId9" Type="http://schemas.openxmlformats.org/officeDocument/2006/relationships/oleObject" /><Relationship Target="embeddings/oleObject0.bin" Id="docRId0" Type="http://schemas.openxmlformats.org/officeDocument/2006/relationships/oleObject" /><Relationship Target="styles.xml" Id="docRId12" Type="http://schemas.openxmlformats.org/officeDocument/2006/relationships/styles" /><Relationship Target="embeddings/oleObject2.bin" Id="docRId4" Type="http://schemas.openxmlformats.org/officeDocument/2006/relationships/oleObject" /><Relationship Target="media/image3.wmf" Id="docRId8" Type="http://schemas.openxmlformats.org/officeDocument/2006/relationships/image" /></Relationships>
</file>