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9DE9" w14:textId="77777777" w:rsidR="006B7A3D" w:rsidRDefault="006B7A3D" w:rsidP="006B7A3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784D726" w14:textId="77777777" w:rsidR="00C46D52" w:rsidRDefault="00C46D52" w:rsidP="006B7A3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Risk Assessment proforma</w:t>
      </w:r>
      <w:r w:rsidR="0077183B">
        <w:rPr>
          <w:rFonts w:asciiTheme="minorHAnsi" w:hAnsiTheme="minorHAnsi" w:cstheme="minorHAnsi"/>
          <w:b/>
          <w:bCs/>
        </w:rPr>
        <w:t>*</w:t>
      </w:r>
    </w:p>
    <w:p w14:paraId="4E3EAF09" w14:textId="77777777" w:rsidR="00737015" w:rsidRPr="00C46D52" w:rsidRDefault="00737015" w:rsidP="006B7A3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3190"/>
        <w:gridCol w:w="860"/>
        <w:gridCol w:w="830"/>
        <w:gridCol w:w="1600"/>
        <w:gridCol w:w="2048"/>
      </w:tblGrid>
      <w:tr w:rsidR="00E60A34" w14:paraId="3C04F7BC" w14:textId="77777777" w:rsidTr="00C00A59">
        <w:tc>
          <w:tcPr>
            <w:tcW w:w="1667" w:type="dxa"/>
            <w:vAlign w:val="center"/>
          </w:tcPr>
          <w:p w14:paraId="55CDCB21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3190" w:type="dxa"/>
            <w:vAlign w:val="center"/>
          </w:tcPr>
          <w:p w14:paraId="52F6892E" w14:textId="7B629D58" w:rsidR="00737015" w:rsidRPr="006D492C" w:rsidRDefault="00C00A59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E60A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3/23</w:t>
            </w:r>
          </w:p>
        </w:tc>
        <w:tc>
          <w:tcPr>
            <w:tcW w:w="5338" w:type="dxa"/>
            <w:gridSpan w:val="4"/>
            <w:vMerge w:val="restart"/>
            <w:vAlign w:val="center"/>
          </w:tcPr>
          <w:p w14:paraId="56F97B88" w14:textId="0928F227" w:rsidR="00737015" w:rsidRPr="00737015" w:rsidRDefault="0060634E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02DE763F" wp14:editId="6AC6F892">
                  <wp:extent cx="3081951" cy="2644078"/>
                  <wp:effectExtent l="0" t="0" r="4445" b="0"/>
                  <wp:docPr id="2" name="Picture 2" descr="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p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358" cy="2665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A34" w14:paraId="130E538E" w14:textId="77777777" w:rsidTr="00C00A59">
        <w:tc>
          <w:tcPr>
            <w:tcW w:w="1667" w:type="dxa"/>
            <w:vAlign w:val="center"/>
          </w:tcPr>
          <w:p w14:paraId="25A0AD48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Area</w:t>
            </w:r>
          </w:p>
        </w:tc>
        <w:tc>
          <w:tcPr>
            <w:tcW w:w="3190" w:type="dxa"/>
            <w:vAlign w:val="center"/>
          </w:tcPr>
          <w:p w14:paraId="20246FA9" w14:textId="77777777" w:rsidR="00737015" w:rsidRPr="006D492C" w:rsidRDefault="00741F1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Midland DC</w:t>
            </w:r>
          </w:p>
        </w:tc>
        <w:tc>
          <w:tcPr>
            <w:tcW w:w="5338" w:type="dxa"/>
            <w:gridSpan w:val="4"/>
            <w:vMerge/>
          </w:tcPr>
          <w:p w14:paraId="30DC6B54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60A34" w14:paraId="04FFD1A9" w14:textId="77777777" w:rsidTr="00C00A59">
        <w:tc>
          <w:tcPr>
            <w:tcW w:w="1667" w:type="dxa"/>
            <w:vAlign w:val="center"/>
          </w:tcPr>
          <w:p w14:paraId="27A8207D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190" w:type="dxa"/>
            <w:vAlign w:val="center"/>
          </w:tcPr>
          <w:p w14:paraId="77F33432" w14:textId="3DB1105D" w:rsidR="00737015" w:rsidRPr="006D492C" w:rsidRDefault="00E60A34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Southam – Banbury – Southam (A423)</w:t>
            </w:r>
          </w:p>
        </w:tc>
        <w:tc>
          <w:tcPr>
            <w:tcW w:w="5338" w:type="dxa"/>
            <w:gridSpan w:val="4"/>
            <w:vMerge/>
          </w:tcPr>
          <w:p w14:paraId="48266BBB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60A34" w14:paraId="6CF4B955" w14:textId="77777777" w:rsidTr="00C00A59">
        <w:tc>
          <w:tcPr>
            <w:tcW w:w="1667" w:type="dxa"/>
            <w:vAlign w:val="center"/>
          </w:tcPr>
          <w:p w14:paraId="651AE302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HQ</w:t>
            </w:r>
          </w:p>
        </w:tc>
        <w:tc>
          <w:tcPr>
            <w:tcW w:w="3190" w:type="dxa"/>
            <w:vAlign w:val="center"/>
          </w:tcPr>
          <w:p w14:paraId="5383C0C8" w14:textId="0D704715" w:rsidR="00737015" w:rsidRPr="006D492C" w:rsidRDefault="00D90A7B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0A7B">
              <w:rPr>
                <w:rFonts w:asciiTheme="minorHAnsi" w:hAnsiTheme="minorHAnsi" w:cstheme="minorHAnsi"/>
                <w:sz w:val="18"/>
                <w:szCs w:val="18"/>
              </w:rPr>
              <w:t>Southam United FC, Lark Road, Kineton Road, Southam, CV47 2TT</w:t>
            </w:r>
          </w:p>
        </w:tc>
        <w:tc>
          <w:tcPr>
            <w:tcW w:w="5338" w:type="dxa"/>
            <w:gridSpan w:val="4"/>
            <w:vMerge/>
          </w:tcPr>
          <w:p w14:paraId="00879892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60A34" w14:paraId="7A7CB729" w14:textId="77777777" w:rsidTr="00C00A59">
        <w:tc>
          <w:tcPr>
            <w:tcW w:w="1667" w:type="dxa"/>
            <w:vAlign w:val="center"/>
          </w:tcPr>
          <w:p w14:paraId="0376D6BD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Measured</w:t>
            </w:r>
          </w:p>
        </w:tc>
        <w:tc>
          <w:tcPr>
            <w:tcW w:w="3190" w:type="dxa"/>
            <w:vAlign w:val="center"/>
          </w:tcPr>
          <w:p w14:paraId="0118BC0C" w14:textId="39CFDAFD" w:rsidR="00737015" w:rsidRPr="006D492C" w:rsidRDefault="00D90A7B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February 2023</w:t>
            </w:r>
          </w:p>
        </w:tc>
        <w:tc>
          <w:tcPr>
            <w:tcW w:w="5338" w:type="dxa"/>
            <w:gridSpan w:val="4"/>
            <w:vMerge/>
          </w:tcPr>
          <w:p w14:paraId="2CF2D25B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60A34" w14:paraId="356DDB0E" w14:textId="77777777" w:rsidTr="00C00A59">
        <w:tc>
          <w:tcPr>
            <w:tcW w:w="1667" w:type="dxa"/>
            <w:vAlign w:val="center"/>
          </w:tcPr>
          <w:p w14:paraId="1D8B9DE4" w14:textId="77777777" w:rsidR="00741F11" w:rsidRPr="00C46D52" w:rsidRDefault="00741F11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Measured by</w:t>
            </w:r>
          </w:p>
        </w:tc>
        <w:tc>
          <w:tcPr>
            <w:tcW w:w="3190" w:type="dxa"/>
            <w:vAlign w:val="center"/>
          </w:tcPr>
          <w:p w14:paraId="1034E49C" w14:textId="7610F11A" w:rsidR="00741F11" w:rsidRPr="006D492C" w:rsidRDefault="00D90A7B" w:rsidP="00D90A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0A7B">
              <w:rPr>
                <w:rFonts w:asciiTheme="minorHAnsi" w:hAnsiTheme="minorHAnsi" w:cstheme="minorHAnsi"/>
                <w:sz w:val="18"/>
                <w:szCs w:val="18"/>
              </w:rPr>
              <w:t>SJW / DB</w:t>
            </w:r>
          </w:p>
        </w:tc>
        <w:tc>
          <w:tcPr>
            <w:tcW w:w="5338" w:type="dxa"/>
            <w:gridSpan w:val="4"/>
            <w:vMerge/>
          </w:tcPr>
          <w:p w14:paraId="5832F1AA" w14:textId="77777777" w:rsidR="00741F11" w:rsidRDefault="00741F11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60A34" w14:paraId="4187F94D" w14:textId="77777777" w:rsidTr="00C00A59">
        <w:tc>
          <w:tcPr>
            <w:tcW w:w="1667" w:type="dxa"/>
            <w:vAlign w:val="center"/>
          </w:tcPr>
          <w:p w14:paraId="527968D3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assessed</w:t>
            </w:r>
          </w:p>
        </w:tc>
        <w:tc>
          <w:tcPr>
            <w:tcW w:w="3190" w:type="dxa"/>
            <w:vAlign w:val="center"/>
          </w:tcPr>
          <w:p w14:paraId="16B73E19" w14:textId="5704017F" w:rsidR="00737015" w:rsidRPr="006D492C" w:rsidRDefault="00D90A7B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D90A7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March 2023</w:t>
            </w:r>
          </w:p>
        </w:tc>
        <w:tc>
          <w:tcPr>
            <w:tcW w:w="5338" w:type="dxa"/>
            <w:gridSpan w:val="4"/>
            <w:vMerge/>
          </w:tcPr>
          <w:p w14:paraId="0ED5F796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60A34" w14:paraId="4EFCAF9B" w14:textId="77777777" w:rsidTr="00C00A59">
        <w:tc>
          <w:tcPr>
            <w:tcW w:w="1667" w:type="dxa"/>
            <w:vAlign w:val="center"/>
          </w:tcPr>
          <w:p w14:paraId="1873E793" w14:textId="77777777" w:rsidR="00741F11" w:rsidRPr="00C46D52" w:rsidRDefault="00741F11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Assessed by</w:t>
            </w:r>
          </w:p>
        </w:tc>
        <w:tc>
          <w:tcPr>
            <w:tcW w:w="3190" w:type="dxa"/>
            <w:vAlign w:val="center"/>
          </w:tcPr>
          <w:p w14:paraId="3187BBC2" w14:textId="25449BC8" w:rsidR="00741F11" w:rsidRPr="006D492C" w:rsidRDefault="00D90A7B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DB</w:t>
            </w:r>
          </w:p>
        </w:tc>
        <w:tc>
          <w:tcPr>
            <w:tcW w:w="5338" w:type="dxa"/>
            <w:gridSpan w:val="4"/>
            <w:vMerge/>
          </w:tcPr>
          <w:p w14:paraId="3F3AD4A6" w14:textId="77777777" w:rsidR="00741F11" w:rsidRDefault="00741F11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60A34" w14:paraId="16693879" w14:textId="77777777" w:rsidTr="00C00A59">
        <w:tc>
          <w:tcPr>
            <w:tcW w:w="1667" w:type="dxa"/>
            <w:vAlign w:val="center"/>
          </w:tcPr>
          <w:p w14:paraId="4EE9BC34" w14:textId="77777777" w:rsidR="00737015" w:rsidRPr="00C46D52" w:rsidRDefault="0077183B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 a</w:t>
            </w:r>
            <w:r w:rsidR="00737015"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pproved</w:t>
            </w:r>
          </w:p>
        </w:tc>
        <w:tc>
          <w:tcPr>
            <w:tcW w:w="3190" w:type="dxa"/>
            <w:vAlign w:val="center"/>
          </w:tcPr>
          <w:p w14:paraId="77E5EA22" w14:textId="388BEB3B" w:rsidR="00737015" w:rsidRPr="006D492C" w:rsidRDefault="00D90A7B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D90A7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March 2023</w:t>
            </w:r>
          </w:p>
        </w:tc>
        <w:tc>
          <w:tcPr>
            <w:tcW w:w="5338" w:type="dxa"/>
            <w:gridSpan w:val="4"/>
            <w:vMerge/>
          </w:tcPr>
          <w:p w14:paraId="4A5412FC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60A34" w14:paraId="08261BA8" w14:textId="77777777" w:rsidTr="00C00A59">
        <w:tc>
          <w:tcPr>
            <w:tcW w:w="1667" w:type="dxa"/>
            <w:vAlign w:val="center"/>
          </w:tcPr>
          <w:p w14:paraId="5DA83526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Type A</w:t>
            </w:r>
          </w:p>
        </w:tc>
        <w:tc>
          <w:tcPr>
            <w:tcW w:w="3190" w:type="dxa"/>
            <w:vAlign w:val="center"/>
          </w:tcPr>
          <w:p w14:paraId="190BDFAE" w14:textId="4BB720CB" w:rsidR="00737015" w:rsidRPr="006D492C" w:rsidRDefault="00741F1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Approved</w:t>
            </w:r>
          </w:p>
        </w:tc>
        <w:tc>
          <w:tcPr>
            <w:tcW w:w="5338" w:type="dxa"/>
            <w:gridSpan w:val="4"/>
            <w:vMerge/>
          </w:tcPr>
          <w:p w14:paraId="7790C6C3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60A34" w14:paraId="23DC0BCC" w14:textId="77777777" w:rsidTr="00C00A59">
        <w:tc>
          <w:tcPr>
            <w:tcW w:w="1667" w:type="dxa"/>
            <w:vAlign w:val="center"/>
          </w:tcPr>
          <w:p w14:paraId="38FFB667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Type B</w:t>
            </w:r>
          </w:p>
        </w:tc>
        <w:tc>
          <w:tcPr>
            <w:tcW w:w="3190" w:type="dxa"/>
            <w:vAlign w:val="center"/>
          </w:tcPr>
          <w:p w14:paraId="45055400" w14:textId="025A890A" w:rsidR="00737015" w:rsidRPr="006D492C" w:rsidRDefault="00D90A7B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Approved</w:t>
            </w:r>
          </w:p>
        </w:tc>
        <w:tc>
          <w:tcPr>
            <w:tcW w:w="5338" w:type="dxa"/>
            <w:gridSpan w:val="4"/>
            <w:vMerge/>
          </w:tcPr>
          <w:p w14:paraId="787461E2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60A34" w14:paraId="06826A96" w14:textId="77777777" w:rsidTr="00C00A59">
        <w:tc>
          <w:tcPr>
            <w:tcW w:w="1667" w:type="dxa"/>
            <w:vAlign w:val="center"/>
          </w:tcPr>
          <w:p w14:paraId="4BBD4BC7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Police Authority</w:t>
            </w:r>
          </w:p>
        </w:tc>
        <w:tc>
          <w:tcPr>
            <w:tcW w:w="3190" w:type="dxa"/>
            <w:vAlign w:val="center"/>
          </w:tcPr>
          <w:p w14:paraId="3810F3C0" w14:textId="77777777" w:rsidR="00737015" w:rsidRPr="006D492C" w:rsidRDefault="00741F1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Warwickshire</w:t>
            </w:r>
          </w:p>
          <w:p w14:paraId="11E5CC44" w14:textId="77777777" w:rsidR="00223454" w:rsidRDefault="00000000" w:rsidP="006D492C">
            <w:pPr>
              <w:spacing w:line="276" w:lineRule="auto"/>
              <w:jc w:val="center"/>
              <w:rPr>
                <w:sz w:val="18"/>
                <w:szCs w:val="18"/>
              </w:rPr>
            </w:pPr>
            <w:hyperlink r:id="rId8" w:history="1">
              <w:r w:rsidR="00223454" w:rsidRPr="006D492C">
                <w:rPr>
                  <w:sz w:val="18"/>
                  <w:szCs w:val="18"/>
                </w:rPr>
                <w:t>tma@warwickshire.police.uk</w:t>
              </w:r>
            </w:hyperlink>
          </w:p>
          <w:p w14:paraId="42D54468" w14:textId="77777777" w:rsidR="00D90A7B" w:rsidRDefault="00D90A7B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63DA26" w14:textId="22F7B7C9" w:rsidR="00D90A7B" w:rsidRPr="006D492C" w:rsidRDefault="00D90A7B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Thames Valley</w:t>
            </w:r>
          </w:p>
        </w:tc>
        <w:tc>
          <w:tcPr>
            <w:tcW w:w="5338" w:type="dxa"/>
            <w:gridSpan w:val="4"/>
            <w:vMerge/>
          </w:tcPr>
          <w:p w14:paraId="7AB4D5FE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60A34" w14:paraId="6A39F38D" w14:textId="77777777" w:rsidTr="00C00A59">
        <w:tc>
          <w:tcPr>
            <w:tcW w:w="1667" w:type="dxa"/>
            <w:vAlign w:val="center"/>
          </w:tcPr>
          <w:p w14:paraId="543FB2F7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Additional information</w:t>
            </w:r>
          </w:p>
        </w:tc>
        <w:tc>
          <w:tcPr>
            <w:tcW w:w="3190" w:type="dxa"/>
            <w:vAlign w:val="center"/>
          </w:tcPr>
          <w:p w14:paraId="2AC18998" w14:textId="608BBC90" w:rsidR="00737015" w:rsidRPr="006D492C" w:rsidRDefault="0073701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8" w:type="dxa"/>
            <w:gridSpan w:val="4"/>
            <w:vMerge/>
          </w:tcPr>
          <w:p w14:paraId="5DC85A38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60A34" w14:paraId="58EA29AC" w14:textId="77777777" w:rsidTr="00C00A59">
        <w:tc>
          <w:tcPr>
            <w:tcW w:w="1667" w:type="dxa"/>
            <w:vAlign w:val="center"/>
          </w:tcPr>
          <w:p w14:paraId="4C4166ED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Notes for riders</w:t>
            </w:r>
          </w:p>
        </w:tc>
        <w:tc>
          <w:tcPr>
            <w:tcW w:w="3190" w:type="dxa"/>
            <w:vAlign w:val="center"/>
          </w:tcPr>
          <w:p w14:paraId="041671DC" w14:textId="77777777" w:rsidR="00737015" w:rsidRPr="006D492C" w:rsidRDefault="0073701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8" w:type="dxa"/>
            <w:gridSpan w:val="4"/>
            <w:vMerge/>
          </w:tcPr>
          <w:p w14:paraId="6C1ABDA4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7015" w14:paraId="7DB273C8" w14:textId="77777777" w:rsidTr="00C00A59">
        <w:tc>
          <w:tcPr>
            <w:tcW w:w="10195" w:type="dxa"/>
            <w:gridSpan w:val="6"/>
          </w:tcPr>
          <w:p w14:paraId="2A4D974F" w14:textId="77777777" w:rsidR="00737015" w:rsidRP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60634E" w14:paraId="77A817BF" w14:textId="77777777" w:rsidTr="00C00A59">
        <w:tc>
          <w:tcPr>
            <w:tcW w:w="1667" w:type="dxa"/>
            <w:vAlign w:val="center"/>
          </w:tcPr>
          <w:p w14:paraId="4210C7CD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 Grid #</w:t>
            </w:r>
          </w:p>
        </w:tc>
        <w:tc>
          <w:tcPr>
            <w:tcW w:w="3190" w:type="dxa"/>
            <w:vAlign w:val="center"/>
          </w:tcPr>
          <w:p w14:paraId="18CDDEF6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Course description</w:t>
            </w:r>
          </w:p>
        </w:tc>
        <w:tc>
          <w:tcPr>
            <w:tcW w:w="860" w:type="dxa"/>
            <w:vAlign w:val="center"/>
          </w:tcPr>
          <w:p w14:paraId="2CEF54E4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Distance</w:t>
            </w:r>
          </w:p>
        </w:tc>
        <w:tc>
          <w:tcPr>
            <w:tcW w:w="830" w:type="dxa"/>
            <w:vAlign w:val="center"/>
          </w:tcPr>
          <w:p w14:paraId="74987A47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(L/M/H)</w:t>
            </w:r>
          </w:p>
        </w:tc>
        <w:tc>
          <w:tcPr>
            <w:tcW w:w="1600" w:type="dxa"/>
            <w:vAlign w:val="center"/>
          </w:tcPr>
          <w:p w14:paraId="1897F2A0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description</w:t>
            </w:r>
          </w:p>
        </w:tc>
        <w:tc>
          <w:tcPr>
            <w:tcW w:w="2048" w:type="dxa"/>
            <w:vAlign w:val="center"/>
          </w:tcPr>
          <w:p w14:paraId="1843AF48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Minimum management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Without prejudice)</w:t>
            </w:r>
          </w:p>
        </w:tc>
      </w:tr>
      <w:tr w:rsidR="0060634E" w14:paraId="3A6158DF" w14:textId="77777777" w:rsidTr="00C00A59">
        <w:tc>
          <w:tcPr>
            <w:tcW w:w="1667" w:type="dxa"/>
            <w:vAlign w:val="center"/>
          </w:tcPr>
          <w:p w14:paraId="7DD5D05D" w14:textId="477C0DA0" w:rsidR="00E60A34" w:rsidRPr="00E60A34" w:rsidRDefault="00E60A34" w:rsidP="00E60A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60A34">
              <w:rPr>
                <w:rFonts w:asciiTheme="minorHAnsi" w:hAnsiTheme="minorHAnsi" w:cstheme="minorHAnsi"/>
                <w:sz w:val="18"/>
                <w:szCs w:val="18"/>
              </w:rPr>
              <w:t>SP416</w:t>
            </w:r>
            <w:r w:rsidR="00D90A7B">
              <w:rPr>
                <w:rFonts w:asciiTheme="minorHAnsi" w:hAnsiTheme="minorHAnsi" w:cstheme="minorHAnsi"/>
                <w:sz w:val="18"/>
                <w:szCs w:val="18"/>
              </w:rPr>
              <w:t>610</w:t>
            </w:r>
          </w:p>
          <w:p w14:paraId="5C1081C1" w14:textId="77777777" w:rsidR="00737015" w:rsidRPr="000A3F08" w:rsidRDefault="00737015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14:paraId="004EC1E7" w14:textId="14B331B3" w:rsidR="00737015" w:rsidRPr="000A3F08" w:rsidRDefault="00D90A7B" w:rsidP="0022345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90A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START: </w:t>
            </w:r>
            <w:r w:rsidRPr="00D90A7B">
              <w:rPr>
                <w:rFonts w:asciiTheme="minorHAnsi" w:hAnsiTheme="minorHAnsi" w:cstheme="minorHAnsi"/>
                <w:sz w:val="18"/>
                <w:szCs w:val="18"/>
              </w:rPr>
              <w:t>Unadopted access to site at 50 mph Post (Southam - Banbury (A423)), proceed on A423; through Mollington and Little Bourton to Banbury North TI (A423/</w:t>
            </w:r>
            <w:proofErr w:type="spellStart"/>
            <w:r w:rsidRPr="00D90A7B">
              <w:rPr>
                <w:rFonts w:asciiTheme="minorHAnsi" w:hAnsiTheme="minorHAnsi" w:cstheme="minorHAnsi"/>
                <w:sz w:val="18"/>
                <w:szCs w:val="18"/>
              </w:rPr>
              <w:t>Noral</w:t>
            </w:r>
            <w:proofErr w:type="spellEnd"/>
            <w:r w:rsidRPr="00D90A7B">
              <w:rPr>
                <w:rFonts w:asciiTheme="minorHAnsi" w:hAnsiTheme="minorHAnsi" w:cstheme="minorHAnsi"/>
                <w:sz w:val="18"/>
                <w:szCs w:val="18"/>
              </w:rPr>
              <w:t xml:space="preserve"> Way); turn and retrace (4th exit) to Finish</w:t>
            </w:r>
          </w:p>
        </w:tc>
        <w:tc>
          <w:tcPr>
            <w:tcW w:w="860" w:type="dxa"/>
            <w:vAlign w:val="center"/>
          </w:tcPr>
          <w:p w14:paraId="687166E6" w14:textId="77777777" w:rsidR="00737015" w:rsidRPr="000A3F08" w:rsidRDefault="000A3F08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30" w:type="dxa"/>
            <w:vAlign w:val="center"/>
          </w:tcPr>
          <w:p w14:paraId="6185774C" w14:textId="77777777" w:rsidR="000A3F08" w:rsidRPr="000A3F08" w:rsidRDefault="000A3F08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27169199" w14:textId="77777777" w:rsidR="00C824F7" w:rsidRPr="00C824F7" w:rsidRDefault="00C824F7" w:rsidP="00C824F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24F7">
              <w:rPr>
                <w:rFonts w:asciiTheme="minorHAnsi" w:hAnsiTheme="minorHAnsi" w:cstheme="minorHAnsi"/>
                <w:sz w:val="18"/>
                <w:szCs w:val="18"/>
              </w:rPr>
              <w:t>Rider and pusher off standing in the road with their backs to the traffic.</w:t>
            </w:r>
          </w:p>
          <w:p w14:paraId="583E7C7E" w14:textId="77777777" w:rsidR="00737015" w:rsidRPr="000A3F08" w:rsidRDefault="00737015" w:rsidP="000A3F0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  <w:vAlign w:val="center"/>
          </w:tcPr>
          <w:p w14:paraId="703ADE77" w14:textId="77777777" w:rsidR="000A3F08" w:rsidRPr="000A3F08" w:rsidRDefault="000A3F08" w:rsidP="000A3F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Cycle event in progress signs. Officials on or near road to wear high viz jackets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1D755C44" w14:textId="77777777" w:rsidR="00737015" w:rsidRPr="000A3F08" w:rsidRDefault="00737015" w:rsidP="000A3F0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0A7B" w:rsidRPr="00C00A59" w14:paraId="09F36CDC" w14:textId="77777777" w:rsidTr="000F1568">
        <w:tc>
          <w:tcPr>
            <w:tcW w:w="1667" w:type="dxa"/>
            <w:vAlign w:val="center"/>
          </w:tcPr>
          <w:p w14:paraId="4BDC8EAF" w14:textId="77777777" w:rsidR="00D90A7B" w:rsidRPr="00E60A34" w:rsidRDefault="00D90A7B" w:rsidP="00E60A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8" w:type="dxa"/>
            <w:gridSpan w:val="5"/>
            <w:vAlign w:val="center"/>
          </w:tcPr>
          <w:p w14:paraId="61A4CA58" w14:textId="32C3681B" w:rsidR="00D90A7B" w:rsidRDefault="00D90A7B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90A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Care Points:</w:t>
            </w:r>
            <w:r w:rsidRPr="00D90A7B">
              <w:rPr>
                <w:rFonts w:asciiTheme="minorHAnsi" w:hAnsiTheme="minorHAnsi" w:cstheme="minorHAnsi"/>
                <w:sz w:val="18"/>
                <w:szCs w:val="18"/>
              </w:rPr>
              <w:t xml:space="preserve"> Wharf Inn (Fenny Compton X-Roads) signage (4.19 miles): Left turn to Claydon (5.28 miles): Farnborough (Right turn) Marshal (6.29 miles): Layby on Left (7.00 miles): Left turn to Claydon (7.65 miles): Mollington X-Roads (8.1 miles): Left turn to Cropredy/Gt Bourton signage (9.65 miles): The Dirt House PH signage/marshal (10.4 miles): new housing estate entrance (10.85 miles): Descend Hardwick Hill (0.4 miles at 10%) to Turn.</w:t>
            </w:r>
          </w:p>
        </w:tc>
      </w:tr>
      <w:tr w:rsidR="0060634E" w:rsidRPr="00C00A59" w14:paraId="37824ABC" w14:textId="77777777" w:rsidTr="00C00A59">
        <w:tc>
          <w:tcPr>
            <w:tcW w:w="1667" w:type="dxa"/>
            <w:vAlign w:val="center"/>
          </w:tcPr>
          <w:p w14:paraId="6F579F47" w14:textId="6601ED6B" w:rsidR="00E60A34" w:rsidRPr="00E60A34" w:rsidRDefault="00E60A34" w:rsidP="00E60A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60A34">
              <w:rPr>
                <w:rFonts w:asciiTheme="minorHAnsi" w:hAnsiTheme="minorHAnsi" w:cstheme="minorHAnsi"/>
                <w:sz w:val="18"/>
                <w:szCs w:val="18"/>
              </w:rPr>
              <w:t>SP455428</w:t>
            </w:r>
          </w:p>
          <w:p w14:paraId="713A6397" w14:textId="77777777" w:rsidR="00737015" w:rsidRPr="000A3F08" w:rsidRDefault="00737015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14:paraId="1F1D517A" w14:textId="23CAA207" w:rsidR="00737015" w:rsidRPr="000A3F08" w:rsidRDefault="00D90A7B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90A7B">
              <w:rPr>
                <w:rFonts w:asciiTheme="minorHAnsi" w:hAnsiTheme="minorHAnsi" w:cstheme="minorHAnsi"/>
                <w:sz w:val="18"/>
                <w:szCs w:val="18"/>
              </w:rPr>
              <w:t>Turn: Proceed on A423 to Finish</w:t>
            </w:r>
          </w:p>
        </w:tc>
        <w:tc>
          <w:tcPr>
            <w:tcW w:w="860" w:type="dxa"/>
            <w:vAlign w:val="center"/>
          </w:tcPr>
          <w:p w14:paraId="42CB6A85" w14:textId="6C395249" w:rsidR="00737015" w:rsidRPr="000A3F08" w:rsidRDefault="00E60A34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  <w:r w:rsidR="00D90A7B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830" w:type="dxa"/>
            <w:vAlign w:val="center"/>
          </w:tcPr>
          <w:p w14:paraId="10C248CF" w14:textId="449778EB" w:rsidR="00737015" w:rsidRPr="000A3F08" w:rsidRDefault="00D90A7B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600" w:type="dxa"/>
            <w:vAlign w:val="center"/>
          </w:tcPr>
          <w:p w14:paraId="086FF489" w14:textId="35025472" w:rsidR="00737015" w:rsidRPr="000A3F08" w:rsidRDefault="00C824F7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24F7">
              <w:rPr>
                <w:rFonts w:asciiTheme="minorHAnsi" w:hAnsiTheme="minorHAnsi" w:cstheme="minorHAnsi"/>
                <w:sz w:val="18"/>
                <w:szCs w:val="18"/>
              </w:rPr>
              <w:t xml:space="preserve">Riders </w:t>
            </w:r>
            <w:proofErr w:type="gramStart"/>
            <w:r w:rsidRPr="00C824F7">
              <w:rPr>
                <w:rFonts w:asciiTheme="minorHAnsi" w:hAnsiTheme="minorHAnsi" w:cstheme="minorHAnsi"/>
                <w:sz w:val="18"/>
                <w:szCs w:val="18"/>
              </w:rPr>
              <w:t>have to</w:t>
            </w:r>
            <w:proofErr w:type="gramEnd"/>
            <w:r w:rsidRPr="00C824F7">
              <w:rPr>
                <w:rFonts w:asciiTheme="minorHAnsi" w:hAnsiTheme="minorHAnsi" w:cstheme="minorHAnsi"/>
                <w:sz w:val="18"/>
                <w:szCs w:val="18"/>
              </w:rPr>
              <w:t xml:space="preserve"> give way to their right and encircle island.</w:t>
            </w:r>
          </w:p>
        </w:tc>
        <w:tc>
          <w:tcPr>
            <w:tcW w:w="2048" w:type="dxa"/>
            <w:vAlign w:val="center"/>
          </w:tcPr>
          <w:p w14:paraId="3EAAEA8B" w14:textId="77777777" w:rsidR="00737015" w:rsidRDefault="00C824F7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Cycle event signs on all approaches to the island.</w:t>
            </w:r>
          </w:p>
          <w:p w14:paraId="6D7FB789" w14:textId="77777777" w:rsidR="00C824F7" w:rsidRDefault="00C824F7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04DC3F" w14:textId="0D7B4B57" w:rsidR="00C824F7" w:rsidRPr="000A3F08" w:rsidRDefault="00C824F7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Island to be marshalled in hi</w:t>
            </w:r>
            <w:r w:rsidR="008632C2">
              <w:rPr>
                <w:rFonts w:asciiTheme="minorHAnsi" w:hAnsiTheme="minorHAnsi" w:cstheme="minorHAnsi"/>
                <w:sz w:val="18"/>
                <w:szCs w:val="18"/>
              </w:rPr>
              <w:t>gh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viz jackets</w:t>
            </w:r>
          </w:p>
        </w:tc>
      </w:tr>
      <w:tr w:rsidR="00D90A7B" w:rsidRPr="00C00A59" w14:paraId="3007109E" w14:textId="77777777" w:rsidTr="00721439">
        <w:tc>
          <w:tcPr>
            <w:tcW w:w="1667" w:type="dxa"/>
            <w:vAlign w:val="center"/>
          </w:tcPr>
          <w:p w14:paraId="0A7C46EC" w14:textId="77777777" w:rsidR="00D90A7B" w:rsidRPr="00E60A34" w:rsidRDefault="00D90A7B" w:rsidP="00E60A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8" w:type="dxa"/>
            <w:gridSpan w:val="5"/>
            <w:vAlign w:val="center"/>
          </w:tcPr>
          <w:p w14:paraId="4E1C5574" w14:textId="0D82E4B6" w:rsidR="00D90A7B" w:rsidRDefault="00D90A7B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90A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Care Points:</w:t>
            </w:r>
            <w:r w:rsidRPr="00D90A7B">
              <w:rPr>
                <w:rFonts w:asciiTheme="minorHAnsi" w:hAnsiTheme="minorHAnsi" w:cstheme="minorHAnsi"/>
                <w:sz w:val="18"/>
                <w:szCs w:val="18"/>
              </w:rPr>
              <w:t xml:space="preserve"> From turn, ascend Hardwick Hill (0.4 miles at 10%): Mollington X-Roads (14.25 miles): Entrance to Caravan Park (11.45 miles</w:t>
            </w:r>
            <w:proofErr w:type="gramStart"/>
            <w:r w:rsidRPr="00D90A7B">
              <w:rPr>
                <w:rFonts w:asciiTheme="minorHAnsi" w:hAnsiTheme="minorHAnsi" w:cstheme="minorHAnsi"/>
                <w:sz w:val="18"/>
                <w:szCs w:val="18"/>
              </w:rPr>
              <w:t>):Left</w:t>
            </w:r>
            <w:proofErr w:type="gramEnd"/>
            <w:r w:rsidRPr="00D90A7B">
              <w:rPr>
                <w:rFonts w:asciiTheme="minorHAnsi" w:hAnsiTheme="minorHAnsi" w:cstheme="minorHAnsi"/>
                <w:sz w:val="18"/>
                <w:szCs w:val="18"/>
              </w:rPr>
              <w:t xml:space="preserve"> turn to Farnborough (Marshal/signage)(14.75 miles): Wharfe Inn (Fenny Compton X-Roads)(18.1 miles): Ladbroke Left turn (signage)(21.65 miles): Ladbroke Left turn (signage) (22.25 miles): Entrance to layby at Finish Point (22.45 miles).</w:t>
            </w:r>
          </w:p>
        </w:tc>
      </w:tr>
      <w:tr w:rsidR="0060634E" w:rsidRPr="00C00A59" w14:paraId="11FC1FC5" w14:textId="77777777" w:rsidTr="00C00A59">
        <w:tc>
          <w:tcPr>
            <w:tcW w:w="1667" w:type="dxa"/>
            <w:vAlign w:val="center"/>
          </w:tcPr>
          <w:p w14:paraId="2EE751B7" w14:textId="54D9D73A" w:rsidR="00E60A34" w:rsidRPr="00E60A34" w:rsidRDefault="00D90A7B" w:rsidP="00E60A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SP418580</w:t>
            </w:r>
          </w:p>
          <w:p w14:paraId="07AF47B9" w14:textId="77777777" w:rsidR="00737015" w:rsidRPr="000A3F08" w:rsidRDefault="00737015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14:paraId="63A87212" w14:textId="10421701" w:rsidR="00737015" w:rsidRPr="000A3F08" w:rsidRDefault="00D90A7B" w:rsidP="0022345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90A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FINISH </w:t>
            </w:r>
            <w:r w:rsidRPr="00D90A7B">
              <w:rPr>
                <w:rFonts w:asciiTheme="minorHAnsi" w:hAnsiTheme="minorHAnsi" w:cstheme="minorHAnsi"/>
                <w:sz w:val="18"/>
                <w:szCs w:val="18"/>
              </w:rPr>
              <w:t>at 50 mph Post (at entrance to Layby)</w:t>
            </w:r>
          </w:p>
        </w:tc>
        <w:tc>
          <w:tcPr>
            <w:tcW w:w="860" w:type="dxa"/>
            <w:vAlign w:val="center"/>
          </w:tcPr>
          <w:p w14:paraId="502CFF38" w14:textId="32C34FAA" w:rsidR="00737015" w:rsidRPr="000A3F08" w:rsidRDefault="00D90A7B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22.45</w:t>
            </w:r>
          </w:p>
        </w:tc>
        <w:tc>
          <w:tcPr>
            <w:tcW w:w="830" w:type="dxa"/>
            <w:vAlign w:val="center"/>
          </w:tcPr>
          <w:p w14:paraId="6947E9A6" w14:textId="52941967" w:rsidR="00737015" w:rsidRPr="000A3F08" w:rsidRDefault="00E60A34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</w:t>
            </w:r>
          </w:p>
        </w:tc>
        <w:tc>
          <w:tcPr>
            <w:tcW w:w="1600" w:type="dxa"/>
            <w:vAlign w:val="center"/>
          </w:tcPr>
          <w:p w14:paraId="23C0D429" w14:textId="77777777" w:rsidR="00E60A34" w:rsidRPr="00E60A34" w:rsidRDefault="00E60A34" w:rsidP="00E60A3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60A34">
              <w:rPr>
                <w:rFonts w:asciiTheme="minorHAnsi" w:hAnsiTheme="minorHAnsi" w:cstheme="minorHAnsi"/>
                <w:sz w:val="18"/>
                <w:szCs w:val="18"/>
              </w:rPr>
              <w:t>Competitors finishing and congregating in the layby. Traffic in both directions.</w:t>
            </w:r>
          </w:p>
          <w:p w14:paraId="06DB6B23" w14:textId="77777777" w:rsidR="00737015" w:rsidRPr="000A3F08" w:rsidRDefault="00737015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  <w:vAlign w:val="center"/>
          </w:tcPr>
          <w:p w14:paraId="2AA9CB6C" w14:textId="169F617B" w:rsidR="000A3F08" w:rsidRDefault="000A3F08" w:rsidP="000A3F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Finish sign at approach to finish and finish board by timekeeper. Officials on or near road to wear high viz jackets.</w:t>
            </w:r>
          </w:p>
          <w:p w14:paraId="7B6B7616" w14:textId="649E11FE" w:rsidR="00E60A34" w:rsidRDefault="00E60A34" w:rsidP="000A3F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EDC06E" w14:textId="6E3AE396" w:rsidR="00737015" w:rsidRPr="000A3F08" w:rsidRDefault="00E60A34" w:rsidP="006063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Warn riders not to congregate at finish</w:t>
            </w:r>
          </w:p>
        </w:tc>
      </w:tr>
    </w:tbl>
    <w:p w14:paraId="58FD10FE" w14:textId="77777777" w:rsidR="006D492C" w:rsidRDefault="006D492C" w:rsidP="001A27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81D575" w14:textId="77777777" w:rsidR="006D492C" w:rsidRDefault="006D492C" w:rsidP="001A27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E6ED01" w14:textId="77777777" w:rsidR="0077183B" w:rsidRDefault="0077183B" w:rsidP="0077183B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77183B">
        <w:rPr>
          <w:rFonts w:asciiTheme="minorHAnsi" w:hAnsiTheme="minorHAnsi" w:cstheme="minorHAnsi"/>
          <w:b/>
          <w:bCs/>
          <w:u w:val="single"/>
        </w:rPr>
        <w:t>References:</w:t>
      </w:r>
    </w:p>
    <w:p w14:paraId="601F10CF" w14:textId="77777777" w:rsidR="0077183B" w:rsidRPr="0077183B" w:rsidRDefault="0077183B" w:rsidP="0077183B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</w:p>
    <w:p w14:paraId="22D4C00D" w14:textId="77777777" w:rsidR="00C51608" w:rsidRPr="0077183B" w:rsidRDefault="0077183B" w:rsidP="0077183B">
      <w:pPr>
        <w:spacing w:line="276" w:lineRule="auto"/>
        <w:rPr>
          <w:rFonts w:asciiTheme="minorHAnsi" w:hAnsiTheme="minorHAnsi" w:cstheme="minorHAnsi"/>
        </w:rPr>
      </w:pPr>
      <w:r w:rsidRPr="0077183B">
        <w:rPr>
          <w:rFonts w:asciiTheme="minorHAnsi" w:hAnsiTheme="minorHAnsi" w:cstheme="minorHAnsi"/>
          <w:b/>
          <w:bCs/>
          <w:i/>
          <w:iCs/>
        </w:rPr>
        <w:t>CTT GN22 – Risk Assessment</w:t>
      </w:r>
    </w:p>
    <w:p w14:paraId="56D866F2" w14:textId="77777777" w:rsidR="00C51608" w:rsidRDefault="00C51608" w:rsidP="009706F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1"/>
        <w:gridCol w:w="3404"/>
        <w:gridCol w:w="3400"/>
      </w:tblGrid>
      <w:tr w:rsidR="00623103" w14:paraId="0246AD07" w14:textId="77777777" w:rsidTr="00623103">
        <w:tc>
          <w:tcPr>
            <w:tcW w:w="3509" w:type="dxa"/>
          </w:tcPr>
          <w:p w14:paraId="46F242E8" w14:textId="77777777" w:rsidR="00623103" w:rsidRPr="00E07820" w:rsidRDefault="00D5373F" w:rsidP="006231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3509" w:type="dxa"/>
          </w:tcPr>
          <w:p w14:paraId="56FD94D3" w14:textId="77777777" w:rsidR="00623103" w:rsidRPr="00E07820" w:rsidRDefault="00B50534" w:rsidP="006231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Reason of Revision</w:t>
            </w:r>
          </w:p>
        </w:tc>
        <w:tc>
          <w:tcPr>
            <w:tcW w:w="3510" w:type="dxa"/>
          </w:tcPr>
          <w:p w14:paraId="5943349F" w14:textId="77777777" w:rsidR="00623103" w:rsidRPr="00E07820" w:rsidRDefault="00B50534" w:rsidP="006231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Author</w:t>
            </w:r>
          </w:p>
        </w:tc>
      </w:tr>
      <w:tr w:rsidR="00623103" w14:paraId="04354712" w14:textId="77777777" w:rsidTr="001A2760">
        <w:tc>
          <w:tcPr>
            <w:tcW w:w="3509" w:type="dxa"/>
            <w:vAlign w:val="center"/>
          </w:tcPr>
          <w:p w14:paraId="6C68A348" w14:textId="77777777" w:rsidR="00623103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March 2013</w:t>
            </w:r>
          </w:p>
        </w:tc>
        <w:tc>
          <w:tcPr>
            <w:tcW w:w="3509" w:type="dxa"/>
            <w:vAlign w:val="center"/>
          </w:tcPr>
          <w:p w14:paraId="054CF4C7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New</w:t>
            </w:r>
            <w:r w:rsidR="00C73348">
              <w:rPr>
                <w:rFonts w:asciiTheme="minorHAnsi" w:hAnsiTheme="minorHAnsi" w:cstheme="minorHAnsi"/>
                <w:sz w:val="20"/>
                <w:szCs w:val="20"/>
              </w:rPr>
              <w:t xml:space="preserve"> edition</w:t>
            </w:r>
          </w:p>
        </w:tc>
        <w:tc>
          <w:tcPr>
            <w:tcW w:w="3510" w:type="dxa"/>
            <w:vAlign w:val="center"/>
          </w:tcPr>
          <w:p w14:paraId="745724D2" w14:textId="77777777" w:rsidR="001A276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David Barry</w:t>
            </w:r>
          </w:p>
          <w:p w14:paraId="4E2C84C6" w14:textId="77777777" w:rsidR="001F719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(CTT Board Director)</w:t>
            </w:r>
          </w:p>
          <w:p w14:paraId="1CEE7CC5" w14:textId="77777777" w:rsidR="001A2760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(CTT Course Risk Assessor)</w:t>
            </w:r>
          </w:p>
        </w:tc>
      </w:tr>
      <w:tr w:rsidR="00623103" w14:paraId="3CA402AA" w14:textId="77777777" w:rsidTr="001A2760">
        <w:tc>
          <w:tcPr>
            <w:tcW w:w="3509" w:type="dxa"/>
            <w:vAlign w:val="center"/>
          </w:tcPr>
          <w:p w14:paraId="0AF4252E" w14:textId="77777777" w:rsidR="00623103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August 2018</w:t>
            </w:r>
          </w:p>
        </w:tc>
        <w:tc>
          <w:tcPr>
            <w:tcW w:w="3509" w:type="dxa"/>
            <w:vAlign w:val="center"/>
          </w:tcPr>
          <w:p w14:paraId="53430C8F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Revised format</w:t>
            </w:r>
          </w:p>
        </w:tc>
        <w:tc>
          <w:tcPr>
            <w:tcW w:w="3510" w:type="dxa"/>
            <w:vAlign w:val="center"/>
          </w:tcPr>
          <w:p w14:paraId="4E45A24A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Nick Sharpe</w:t>
            </w:r>
          </w:p>
          <w:p w14:paraId="606FD0A4" w14:textId="77777777" w:rsidR="001F7190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(CTT National Secretary)</w:t>
            </w:r>
          </w:p>
        </w:tc>
      </w:tr>
      <w:tr w:rsidR="00623103" w14:paraId="133EDA8F" w14:textId="77777777" w:rsidTr="001A2760">
        <w:tc>
          <w:tcPr>
            <w:tcW w:w="3509" w:type="dxa"/>
            <w:vAlign w:val="center"/>
          </w:tcPr>
          <w:p w14:paraId="7B06FA7D" w14:textId="77777777" w:rsidR="00623103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October</w:t>
            </w:r>
            <w:r w:rsidR="001F7190" w:rsidRPr="00E07820">
              <w:rPr>
                <w:rFonts w:asciiTheme="minorHAnsi" w:hAnsiTheme="minorHAnsi" w:cstheme="minorHAnsi"/>
                <w:sz w:val="20"/>
                <w:szCs w:val="20"/>
              </w:rPr>
              <w:t xml:space="preserve"> 202</w:t>
            </w:r>
            <w:r w:rsidR="00E9218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509" w:type="dxa"/>
            <w:vAlign w:val="center"/>
          </w:tcPr>
          <w:p w14:paraId="55C4793B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Revised to reflect</w:t>
            </w:r>
            <w:r w:rsidR="00900BE4">
              <w:rPr>
                <w:rFonts w:asciiTheme="minorHAnsi" w:hAnsiTheme="minorHAnsi" w:cstheme="minorHAnsi"/>
                <w:sz w:val="20"/>
                <w:szCs w:val="20"/>
              </w:rPr>
              <w:t xml:space="preserve"> current</w:t>
            </w:r>
            <w:r w:rsidR="00D96342">
              <w:rPr>
                <w:rFonts w:asciiTheme="minorHAnsi" w:hAnsiTheme="minorHAnsi" w:cstheme="minorHAnsi"/>
                <w:sz w:val="20"/>
                <w:szCs w:val="20"/>
              </w:rPr>
              <w:t xml:space="preserve"> CTT Articles, Rules</w:t>
            </w:r>
            <w:r w:rsidR="00674A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96342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="00900BE4">
              <w:rPr>
                <w:rFonts w:asciiTheme="minorHAnsi" w:hAnsiTheme="minorHAnsi" w:cstheme="minorHAnsi"/>
                <w:sz w:val="20"/>
                <w:szCs w:val="20"/>
              </w:rPr>
              <w:t xml:space="preserve"> Regulations</w:t>
            </w:r>
          </w:p>
        </w:tc>
        <w:tc>
          <w:tcPr>
            <w:tcW w:w="3510" w:type="dxa"/>
            <w:vAlign w:val="center"/>
          </w:tcPr>
          <w:p w14:paraId="6D6BB4F5" w14:textId="77777777" w:rsidR="00623103" w:rsidRDefault="00E0782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David Barry</w:t>
            </w:r>
          </w:p>
          <w:p w14:paraId="580A03C1" w14:textId="77777777" w:rsidR="00E07820" w:rsidRPr="00E07820" w:rsidRDefault="00E0782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(CTT Board Director)</w:t>
            </w:r>
          </w:p>
        </w:tc>
      </w:tr>
    </w:tbl>
    <w:p w14:paraId="6D535273" w14:textId="77777777" w:rsidR="00623103" w:rsidRDefault="00623103"/>
    <w:sectPr w:rsidR="00623103" w:rsidSect="00E62ADE">
      <w:headerReference w:type="default" r:id="rId9"/>
      <w:footerReference w:type="default" r:id="rId10"/>
      <w:pgSz w:w="11907" w:h="16840" w:code="9"/>
      <w:pgMar w:top="1134" w:right="851" w:bottom="567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781AF" w14:textId="77777777" w:rsidR="00127010" w:rsidRDefault="00127010" w:rsidP="0084537B">
      <w:r>
        <w:separator/>
      </w:r>
    </w:p>
  </w:endnote>
  <w:endnote w:type="continuationSeparator" w:id="0">
    <w:p w14:paraId="4B07AA12" w14:textId="77777777" w:rsidR="00127010" w:rsidRDefault="00127010" w:rsidP="0084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9609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20"/>
        <w:szCs w:val="20"/>
      </w:rPr>
    </w:sdtEndPr>
    <w:sdtContent>
      <w:p w14:paraId="2F8FD531" w14:textId="77777777" w:rsidR="00926D3A" w:rsidRPr="00926D3A" w:rsidRDefault="00926D3A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 w:cstheme="minorHAnsi"/>
            <w:b/>
            <w:bCs/>
            <w:sz w:val="20"/>
            <w:szCs w:val="20"/>
          </w:rPr>
        </w:pPr>
        <w:r w:rsidRPr="00E07820">
          <w:rPr>
            <w:rFonts w:asciiTheme="minorHAnsi" w:hAnsiTheme="minorHAnsi" w:cstheme="minorHAnsi"/>
            <w:b/>
            <w:bCs/>
            <w:color w:val="FF0000"/>
          </w:rPr>
          <w:t>Pr</w:t>
        </w:r>
        <w:r w:rsidR="00623103" w:rsidRPr="00E07820">
          <w:rPr>
            <w:rFonts w:asciiTheme="minorHAnsi" w:hAnsiTheme="minorHAnsi" w:cstheme="minorHAnsi"/>
            <w:b/>
            <w:bCs/>
            <w:color w:val="FF0000"/>
          </w:rPr>
          <w:t>inted copies are uncontrolled</w:t>
        </w:r>
        <w:r w:rsidR="00623103">
          <w:rPr>
            <w:rFonts w:asciiTheme="minorHAnsi" w:hAnsiTheme="minorHAnsi" w:cstheme="minorHAnsi"/>
            <w:b/>
            <w:bCs/>
          </w:rPr>
          <w:tab/>
        </w:r>
        <w:r w:rsidR="00623103">
          <w:rPr>
            <w:rFonts w:asciiTheme="minorHAnsi" w:hAnsiTheme="minorHAnsi" w:cstheme="minorHAnsi"/>
            <w:b/>
            <w:bCs/>
          </w:rPr>
          <w:tab/>
        </w:r>
        <w:r>
          <w:rPr>
            <w:rFonts w:asciiTheme="minorHAnsi" w:hAnsiTheme="minorHAnsi" w:cstheme="minorHAnsi"/>
            <w:b/>
            <w:bCs/>
          </w:rPr>
          <w:t xml:space="preserve"> </w:t>
        </w:r>
        <w:r w:rsidRPr="00926D3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26D3A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926D3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62ADE" w:rsidRPr="00E62ADE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1</w:t>
        </w:r>
        <w:r w:rsidRPr="00926D3A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  <w:r w:rsidRPr="00926D3A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| </w:t>
        </w:r>
        <w:r w:rsidRPr="00926D3A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3BF27EEF" w14:textId="77777777" w:rsidR="00E57832" w:rsidRDefault="00E57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A5B9A" w14:textId="77777777" w:rsidR="00127010" w:rsidRDefault="00127010" w:rsidP="0084537B">
      <w:r>
        <w:separator/>
      </w:r>
    </w:p>
  </w:footnote>
  <w:footnote w:type="continuationSeparator" w:id="0">
    <w:p w14:paraId="0DE45985" w14:textId="77777777" w:rsidR="00127010" w:rsidRDefault="00127010" w:rsidP="00845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5"/>
      <w:gridCol w:w="5080"/>
    </w:tblGrid>
    <w:tr w:rsidR="0084537B" w14:paraId="57BC6A20" w14:textId="77777777" w:rsidTr="00802119">
      <w:tc>
        <w:tcPr>
          <w:tcW w:w="5264" w:type="dxa"/>
        </w:tcPr>
        <w:p w14:paraId="29894BB2" w14:textId="77777777" w:rsidR="0084537B" w:rsidRDefault="00710804">
          <w:pPr>
            <w:pStyle w:val="Header"/>
          </w:pPr>
          <w:r>
            <w:rPr>
              <w:noProof/>
            </w:rPr>
            <w:drawing>
              <wp:inline distT="0" distB="0" distL="0" distR="0" wp14:anchorId="2E3FD37A" wp14:editId="61A0C08A">
                <wp:extent cx="1352550" cy="698817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225" cy="705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4" w:type="dxa"/>
        </w:tcPr>
        <w:p w14:paraId="1329C428" w14:textId="77777777" w:rsidR="00F36F67" w:rsidRPr="001A2760" w:rsidRDefault="00F36F67" w:rsidP="00F36F67">
          <w:pPr>
            <w:pStyle w:val="NormalWeb"/>
            <w:spacing w:before="0" w:beforeAutospacing="0" w:after="0" w:afterAutospacing="0"/>
            <w:jc w:val="right"/>
            <w:rPr>
              <w:rFonts w:asciiTheme="minorHAnsi" w:hAnsiTheme="minorHAnsi" w:cstheme="minorHAnsi"/>
              <w:b/>
              <w:bCs/>
              <w:color w:val="002060"/>
            </w:rPr>
          </w:pPr>
          <w:r w:rsidRPr="001A2760">
            <w:rPr>
              <w:rFonts w:asciiTheme="minorHAnsi" w:hAnsiTheme="minorHAnsi" w:cstheme="minorHAnsi"/>
              <w:b/>
              <w:bCs/>
              <w:color w:val="002060"/>
            </w:rPr>
            <w:t>Organiser’s Information</w:t>
          </w:r>
        </w:p>
        <w:p w14:paraId="4456F9DD" w14:textId="77777777" w:rsidR="0084537B" w:rsidRPr="00F36F67" w:rsidRDefault="00F36F67" w:rsidP="00F36F67">
          <w:pPr>
            <w:pStyle w:val="NormalWeb"/>
            <w:spacing w:before="0" w:beforeAutospacing="0" w:after="0" w:afterAutospacing="0"/>
            <w:jc w:val="right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</w:rPr>
            <w:t>Best Practice</w:t>
          </w:r>
          <w:r w:rsidR="00F75606">
            <w:rPr>
              <w:rFonts w:asciiTheme="minorHAnsi" w:hAnsiTheme="minorHAnsi" w:cstheme="minorHAnsi"/>
              <w:b/>
              <w:bCs/>
            </w:rPr>
            <w:t>:</w:t>
          </w:r>
          <w:r w:rsidR="001C5003">
            <w:rPr>
              <w:rFonts w:asciiTheme="minorHAnsi" w:hAnsiTheme="minorHAnsi" w:cstheme="minorHAnsi"/>
              <w:b/>
              <w:bCs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</w:rPr>
            <w:t>Risk Assessment Guidance</w:t>
          </w:r>
          <w:r w:rsidR="00710804" w:rsidRPr="00E57832">
            <w:rPr>
              <w:rFonts w:asciiTheme="minorHAnsi" w:hAnsiTheme="minorHAnsi" w:cstheme="minorHAnsi"/>
            </w:rPr>
            <w:br/>
          </w:r>
          <w:r w:rsidR="00710804" w:rsidRPr="00F75606">
            <w:rPr>
              <w:rFonts w:asciiTheme="minorHAnsi" w:hAnsiTheme="minorHAnsi" w:cstheme="minorHAnsi"/>
              <w:b/>
              <w:bCs/>
            </w:rPr>
            <w:t xml:space="preserve">Issue level: 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>0</w:t>
          </w:r>
          <w:r w:rsidR="00E07820" w:rsidRPr="00F75606">
            <w:rPr>
              <w:rFonts w:asciiTheme="minorHAnsi" w:hAnsiTheme="minorHAnsi" w:cstheme="minorHAnsi"/>
              <w:b/>
              <w:bCs/>
            </w:rPr>
            <w:t>3</w:t>
          </w:r>
          <w:r w:rsidR="00710804" w:rsidRPr="00F75606">
            <w:rPr>
              <w:rFonts w:asciiTheme="minorHAnsi" w:hAnsiTheme="minorHAnsi" w:cstheme="minorHAnsi"/>
              <w:b/>
              <w:bCs/>
            </w:rPr>
            <w:br/>
            <w:t>Date: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</w:rPr>
            <w:t>October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 xml:space="preserve"> 2022</w:t>
          </w:r>
        </w:p>
      </w:tc>
    </w:tr>
  </w:tbl>
  <w:p w14:paraId="72403B78" w14:textId="77777777" w:rsidR="0084537B" w:rsidRDefault="00F75606">
    <w:pPr>
      <w:pStyle w:val="Header"/>
    </w:pPr>
    <w:r>
      <w:t>______________________________________________________</w:t>
    </w:r>
    <w:r w:rsidR="00757B22"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7EC"/>
    <w:multiLevelType w:val="hybridMultilevel"/>
    <w:tmpl w:val="6846C36E"/>
    <w:lvl w:ilvl="0" w:tplc="DC6236CA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43DB0"/>
    <w:multiLevelType w:val="multilevel"/>
    <w:tmpl w:val="8FF6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D309B"/>
    <w:multiLevelType w:val="multilevel"/>
    <w:tmpl w:val="DC82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16E69"/>
    <w:multiLevelType w:val="hybridMultilevel"/>
    <w:tmpl w:val="4A400CD8"/>
    <w:lvl w:ilvl="0" w:tplc="DF16DBA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549352">
    <w:abstractNumId w:val="2"/>
  </w:num>
  <w:num w:numId="2" w16cid:durableId="1463185354">
    <w:abstractNumId w:val="1"/>
  </w:num>
  <w:num w:numId="3" w16cid:durableId="728499510">
    <w:abstractNumId w:val="3"/>
  </w:num>
  <w:num w:numId="4" w16cid:durableId="121892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34"/>
    <w:rsid w:val="00000A60"/>
    <w:rsid w:val="00006799"/>
    <w:rsid w:val="00055A84"/>
    <w:rsid w:val="00056909"/>
    <w:rsid w:val="000A3F08"/>
    <w:rsid w:val="000A7429"/>
    <w:rsid w:val="000E4EBD"/>
    <w:rsid w:val="0010776A"/>
    <w:rsid w:val="00127010"/>
    <w:rsid w:val="001A2760"/>
    <w:rsid w:val="001C5003"/>
    <w:rsid w:val="001F7190"/>
    <w:rsid w:val="00223454"/>
    <w:rsid w:val="002445E4"/>
    <w:rsid w:val="00255D1E"/>
    <w:rsid w:val="002A515E"/>
    <w:rsid w:val="00303A41"/>
    <w:rsid w:val="003668A4"/>
    <w:rsid w:val="00395B2E"/>
    <w:rsid w:val="00421345"/>
    <w:rsid w:val="004752DB"/>
    <w:rsid w:val="004B7067"/>
    <w:rsid w:val="005542EB"/>
    <w:rsid w:val="00582517"/>
    <w:rsid w:val="005A18FB"/>
    <w:rsid w:val="005A5354"/>
    <w:rsid w:val="005B045C"/>
    <w:rsid w:val="0060634E"/>
    <w:rsid w:val="00613D58"/>
    <w:rsid w:val="00623103"/>
    <w:rsid w:val="00643941"/>
    <w:rsid w:val="00654876"/>
    <w:rsid w:val="00655A38"/>
    <w:rsid w:val="00674A56"/>
    <w:rsid w:val="006B48F5"/>
    <w:rsid w:val="006B7A3D"/>
    <w:rsid w:val="006D492C"/>
    <w:rsid w:val="007052AD"/>
    <w:rsid w:val="00710804"/>
    <w:rsid w:val="00737015"/>
    <w:rsid w:val="00741F11"/>
    <w:rsid w:val="00757B22"/>
    <w:rsid w:val="00757F71"/>
    <w:rsid w:val="007708CE"/>
    <w:rsid w:val="0077183B"/>
    <w:rsid w:val="00773E06"/>
    <w:rsid w:val="00780737"/>
    <w:rsid w:val="007C053C"/>
    <w:rsid w:val="007C3E7E"/>
    <w:rsid w:val="007C4D45"/>
    <w:rsid w:val="00802119"/>
    <w:rsid w:val="00841A10"/>
    <w:rsid w:val="0084537B"/>
    <w:rsid w:val="008565FF"/>
    <w:rsid w:val="008632C2"/>
    <w:rsid w:val="008929CF"/>
    <w:rsid w:val="008D1FF3"/>
    <w:rsid w:val="00900BE4"/>
    <w:rsid w:val="00926D3A"/>
    <w:rsid w:val="00946CF0"/>
    <w:rsid w:val="009706F9"/>
    <w:rsid w:val="00972879"/>
    <w:rsid w:val="009B0C6E"/>
    <w:rsid w:val="009C6C90"/>
    <w:rsid w:val="00A0624D"/>
    <w:rsid w:val="00A3319E"/>
    <w:rsid w:val="00A62DC0"/>
    <w:rsid w:val="00AE6543"/>
    <w:rsid w:val="00AF1CBD"/>
    <w:rsid w:val="00B239C0"/>
    <w:rsid w:val="00B4589C"/>
    <w:rsid w:val="00B50534"/>
    <w:rsid w:val="00BD2290"/>
    <w:rsid w:val="00C00A59"/>
    <w:rsid w:val="00C12137"/>
    <w:rsid w:val="00C22074"/>
    <w:rsid w:val="00C46D52"/>
    <w:rsid w:val="00C51608"/>
    <w:rsid w:val="00C62445"/>
    <w:rsid w:val="00C73348"/>
    <w:rsid w:val="00C824F7"/>
    <w:rsid w:val="00C85AE5"/>
    <w:rsid w:val="00CB718A"/>
    <w:rsid w:val="00CE0D1F"/>
    <w:rsid w:val="00CF671C"/>
    <w:rsid w:val="00D023EF"/>
    <w:rsid w:val="00D10C9B"/>
    <w:rsid w:val="00D233DB"/>
    <w:rsid w:val="00D5373F"/>
    <w:rsid w:val="00D83028"/>
    <w:rsid w:val="00D90A7B"/>
    <w:rsid w:val="00D96342"/>
    <w:rsid w:val="00DC71FB"/>
    <w:rsid w:val="00DF446D"/>
    <w:rsid w:val="00E076A0"/>
    <w:rsid w:val="00E07820"/>
    <w:rsid w:val="00E269CA"/>
    <w:rsid w:val="00E50294"/>
    <w:rsid w:val="00E57832"/>
    <w:rsid w:val="00E60A34"/>
    <w:rsid w:val="00E62ADE"/>
    <w:rsid w:val="00E92180"/>
    <w:rsid w:val="00E95EE2"/>
    <w:rsid w:val="00EB4A15"/>
    <w:rsid w:val="00F36F67"/>
    <w:rsid w:val="00F70570"/>
    <w:rsid w:val="00F75606"/>
    <w:rsid w:val="00F916BA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8B31A4"/>
  <w15:docId w15:val="{69A9D59D-9908-2746-89A0-F0069FB0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95EE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453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3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53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37B"/>
    <w:rPr>
      <w:sz w:val="24"/>
      <w:szCs w:val="24"/>
    </w:rPr>
  </w:style>
  <w:style w:type="table" w:styleId="TableGrid">
    <w:name w:val="Table Grid"/>
    <w:basedOn w:val="TableNormal"/>
    <w:uiPriority w:val="39"/>
    <w:rsid w:val="0084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4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4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70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@warwickshire.police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grant/Library/Group%20Containers/UBF8T346G9.Office/User%20Content.localized/Templates.localized/CTT%20RA%20-%20Oct%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CTT RA - Oct 22.dotx</Template>
  <TotalTime>14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proforma</vt:lpstr>
    </vt:vector>
  </TitlesOfParts>
  <Manager>CTT National Chairman</Manager>
  <Company>Cycling Time Trials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proforma</dc:title>
  <dc:subject>Organisers information</dc:subject>
  <dc:creator>Dan Grant</dc:creator>
  <cp:keywords>Best Practice</cp:keywords>
  <dc:description/>
  <cp:lastModifiedBy>Dan Grant</cp:lastModifiedBy>
  <cp:revision>4</cp:revision>
  <cp:lastPrinted>2022-10-27T17:34:00Z</cp:lastPrinted>
  <dcterms:created xsi:type="dcterms:W3CDTF">2022-12-01T14:50:00Z</dcterms:created>
  <dcterms:modified xsi:type="dcterms:W3CDTF">2023-03-12T13:42:00Z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1539535132</vt:i4>
  </property>
  <property fmtid="{D5CDD505-2E9C-101B-9397-08002B2CF9AE}" pid="3" name="_EmailSubject">
    <vt:lpwstr>Guidance Notes</vt:lpwstr>
  </property>
  <property fmtid="{D5CDD505-2E9C-101B-9397-08002B2CF9AE}" pid="4" name="_AuthorEmail">
    <vt:lpwstr>keith@klawton.freeserve.co.uk</vt:lpwstr>
  </property>
  <property fmtid="{D5CDD505-2E9C-101B-9397-08002B2CF9AE}" pid="5" name="_AuthorEmailDisplayName">
    <vt:lpwstr>Keith Lawton</vt:lpwstr>
  </property>
  <property fmtid="{D5CDD505-2E9C-101B-9397-08002B2CF9AE}" pid="6" name="_ReviewingToolsShownOnce">
    <vt:lpwstr/>
  </property>
</Properties>
</file>