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00573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070" w:type="dxa"/>
          </w:tcPr>
          <w:p w:rsidR="0000573D" w:rsidRDefault="00370261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>
                  <wp:extent cx="1106170" cy="951230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:rsidR="0000573D" w:rsidRDefault="0000573D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70" w:type="dxa"/>
            <w:vAlign w:val="center"/>
          </w:tcPr>
          <w:p w:rsidR="0000573D" w:rsidRDefault="0000573D" w:rsidP="003972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Assessed:    Westferry 25 TT</w:t>
            </w:r>
          </w:p>
        </w:tc>
        <w:tc>
          <w:tcPr>
            <w:tcW w:w="5244" w:type="dxa"/>
          </w:tcPr>
          <w:p w:rsidR="0000573D" w:rsidRDefault="000057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Course: CTT Scotland </w:t>
            </w:r>
            <w:r w:rsidR="00397299">
              <w:rPr>
                <w:rFonts w:ascii="Arial" w:hAnsi="Arial"/>
                <w:b/>
              </w:rPr>
              <w:t xml:space="preserve"> WW25/01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70" w:type="dxa"/>
            <w:vAlign w:val="center"/>
          </w:tcPr>
          <w:p w:rsidR="0000573D" w:rsidRDefault="0000573D" w:rsidP="00B743CE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Assessment/Review: </w:t>
            </w:r>
            <w:r w:rsidR="00277C08">
              <w:rPr>
                <w:b/>
                <w:sz w:val="20"/>
              </w:rPr>
              <w:t>12</w:t>
            </w:r>
            <w:r w:rsidR="00DA697C">
              <w:rPr>
                <w:b/>
                <w:sz w:val="20"/>
              </w:rPr>
              <w:t>/8/19</w:t>
            </w:r>
          </w:p>
        </w:tc>
        <w:tc>
          <w:tcPr>
            <w:tcW w:w="5244" w:type="dxa"/>
            <w:vAlign w:val="center"/>
          </w:tcPr>
          <w:p w:rsidR="0000573D" w:rsidRDefault="00DA69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Assessor: Gerard Deeley</w:t>
            </w:r>
            <w:bookmarkStart w:id="0" w:name="_GoBack"/>
            <w:bookmarkEnd w:id="0"/>
          </w:p>
        </w:tc>
      </w:tr>
    </w:tbl>
    <w:p w:rsidR="0000573D" w:rsidRDefault="0000573D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0573D">
        <w:trPr>
          <w:trHeight w:val="1656"/>
        </w:trPr>
        <w:tc>
          <w:tcPr>
            <w:tcW w:w="10314" w:type="dxa"/>
          </w:tcPr>
          <w:p w:rsidR="0000573D" w:rsidRDefault="0000573D">
            <w:pPr>
              <w:rPr>
                <w:rFonts w:ascii="Arial" w:hAnsi="Arial"/>
                <w:b/>
              </w:rPr>
            </w:pPr>
          </w:p>
          <w:p w:rsidR="0000573D" w:rsidRDefault="000057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Course Description:    </w:t>
            </w:r>
          </w:p>
          <w:p w:rsidR="0000573D" w:rsidRDefault="0000573D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Start top of Bishopton hill – A8 opposite entrance to former convent- proceed downhill westbound under railway bridge and take first  left slip road westbound onto A8 at Westferry roundabout to begin first lap. Proceed westbound through first roundabout ( Langbank) on A8. At Woodhall roundabout take first exit onto Glasgow Road and proceed westbound  for approx 1.5 miles to turn . Turn and retrace eastbound  to Woodhall roundabout -  take first exit onto A8 – proceed westbound to Newark roundabout.  Turn at Newark roundabout and retrace eastbound to Woodhall roundabout- take second exit at woodhall roundabout and retrace eastbound to Langbank roundabout- take first exit at Langbank roundabout and proceed eastbound on A8 to exit at sliproad to Westferry roundabout- turn under flyover on Westferry roundabout and rejoin the A8 Westbound at slip road to begin second lap – retrace for second lap with finish on Westferry sliproad approx 50m before roundabout.</w:t>
            </w:r>
          </w:p>
          <w:p w:rsidR="0000573D" w:rsidRDefault="0000573D">
            <w:pPr>
              <w:rPr>
                <w:rFonts w:ascii="Arial" w:hAnsi="Arial"/>
                <w:b/>
              </w:rPr>
            </w:pPr>
          </w:p>
        </w:tc>
      </w:tr>
    </w:tbl>
    <w:p w:rsidR="0000573D" w:rsidRDefault="0000573D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0573D">
        <w:trPr>
          <w:trHeight w:val="1018"/>
        </w:trPr>
        <w:tc>
          <w:tcPr>
            <w:tcW w:w="10314" w:type="dxa"/>
          </w:tcPr>
          <w:p w:rsidR="0000573D" w:rsidRDefault="0000573D">
            <w:pPr>
              <w:rPr>
                <w:rFonts w:ascii="Arial" w:hAnsi="Arial"/>
                <w:b/>
              </w:rPr>
            </w:pPr>
          </w:p>
          <w:p w:rsidR="0000573D" w:rsidRDefault="0000573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dual carriageway- </w:t>
            </w:r>
          </w:p>
        </w:tc>
      </w:tr>
    </w:tbl>
    <w:p w:rsidR="0000573D" w:rsidRDefault="000057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0573D">
        <w:trPr>
          <w:trHeight w:val="956"/>
        </w:trPr>
        <w:tc>
          <w:tcPr>
            <w:tcW w:w="10314" w:type="dxa"/>
          </w:tcPr>
          <w:p w:rsidR="0000573D" w:rsidRDefault="0000573D">
            <w:pPr>
              <w:rPr>
                <w:rFonts w:ascii="Arial" w:hAnsi="Arial"/>
                <w:b/>
              </w:rPr>
            </w:pPr>
          </w:p>
          <w:p w:rsidR="0000573D" w:rsidRDefault="0000573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Course/Event History:  Westferry 25 course is used on a regular basis for open events.</w:t>
            </w:r>
          </w:p>
          <w:p w:rsidR="0000573D" w:rsidRDefault="0000573D">
            <w:pPr>
              <w:ind w:left="360"/>
              <w:rPr>
                <w:rFonts w:ascii="Arial" w:hAnsi="Arial"/>
              </w:rPr>
            </w:pPr>
          </w:p>
        </w:tc>
      </w:tr>
    </w:tbl>
    <w:p w:rsidR="0000573D" w:rsidRDefault="0000573D">
      <w:pPr>
        <w:rPr>
          <w:rFonts w:ascii="Arial" w:hAnsi="Arial"/>
          <w:sz w:val="36"/>
        </w:rPr>
      </w:pPr>
    </w:p>
    <w:p w:rsidR="0000573D" w:rsidRDefault="0000573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 w:rsidR="0000573D" w:rsidRDefault="0000573D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101" w:type="dxa"/>
          </w:tcPr>
          <w:p w:rsidR="0000573D" w:rsidRDefault="000057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:rsidR="0000573D" w:rsidRDefault="0000573D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:rsidR="0000573D" w:rsidRDefault="000057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Identified Significant Risk/Hazards</w:t>
            </w:r>
          </w:p>
        </w:tc>
        <w:tc>
          <w:tcPr>
            <w:tcW w:w="1701" w:type="dxa"/>
          </w:tcPr>
          <w:p w:rsidR="0000573D" w:rsidRDefault="000057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</w:tcPr>
          <w:p w:rsidR="0000573D" w:rsidRDefault="0000573D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353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Start opposite entrance to former convent</w:t>
            </w: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passing riders waiting to start.</w:t>
            </w: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:rsidR="0000573D" w:rsidRDefault="0000573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 at side of road 100m from start- Marshals and officials in high viz jackets. Riders kept in clear of the carriageway.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272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1.5 miles</w:t>
            </w: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Westferry roundabout</w:t>
            </w:r>
          </w:p>
          <w:p w:rsidR="0000573D" w:rsidRDefault="0000573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Junction at sliproad onto A8</w:t>
            </w: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merging with traffic joining slip from Westferry roundabout</w:t>
            </w: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(2) marshal location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258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 miles</w:t>
            </w: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Langbank roundabout</w:t>
            </w: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may face oncoming eastbound traffic turning across path to turn up into Langbank</w:t>
            </w:r>
          </w:p>
        </w:tc>
        <w:tc>
          <w:tcPr>
            <w:tcW w:w="1701" w:type="dxa"/>
          </w:tcPr>
          <w:p w:rsidR="0000573D" w:rsidRDefault="000057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 Marshal location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 miles</w:t>
            </w:r>
          </w:p>
        </w:tc>
        <w:tc>
          <w:tcPr>
            <w:tcW w:w="2409" w:type="dxa"/>
            <w:vAlign w:val="center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Woodhall roundabout</w:t>
            </w:r>
          </w:p>
        </w:tc>
        <w:tc>
          <w:tcPr>
            <w:tcW w:w="2410" w:type="dxa"/>
            <w:vAlign w:val="center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should be aware of traffic approaching at high speed from the rear</w:t>
            </w:r>
          </w:p>
        </w:tc>
        <w:tc>
          <w:tcPr>
            <w:tcW w:w="1701" w:type="dxa"/>
          </w:tcPr>
          <w:p w:rsidR="0000573D" w:rsidRDefault="000057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693" w:type="dxa"/>
            <w:vAlign w:val="center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Marshal location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 miles</w:t>
            </w: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  <w:p w:rsidR="0000573D" w:rsidRDefault="0000573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Turn at Glasgow Road </w:t>
            </w:r>
          </w:p>
          <w:p w:rsidR="0000573D" w:rsidRDefault="0000573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Port Glasgow</w:t>
            </w: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should take care at this turn and follow marshals instructions.</w:t>
            </w: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marshal location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miles</w:t>
            </w: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bCs/>
                <w:noProof/>
                <w:sz w:val="16"/>
                <w:szCs w:val="16"/>
              </w:rPr>
            </w:pPr>
            <w:r>
              <w:rPr>
                <w:rFonts w:ascii="Arial" w:hAnsi="Arial"/>
                <w:bCs/>
                <w:noProof/>
                <w:sz w:val="16"/>
                <w:szCs w:val="16"/>
              </w:rPr>
              <w:t>Turn at Newark roundabout</w:t>
            </w: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This is a busy roundbout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should be aware of traffic approaching at high speed from the rear and oncoming traffic heading eastbound.</w:t>
            </w: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Marshal location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 miles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24.5 miles</w:t>
            </w: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bCs/>
                <w:noProof/>
                <w:sz w:val="16"/>
                <w:szCs w:val="16"/>
              </w:rPr>
            </w:pPr>
            <w:r>
              <w:rPr>
                <w:rFonts w:ascii="Arial" w:hAnsi="Arial"/>
                <w:bCs/>
                <w:noProof/>
                <w:sz w:val="16"/>
                <w:szCs w:val="16"/>
              </w:rPr>
              <w:t>Westferry slip road</w:t>
            </w: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joinging slip road from A8</w:t>
            </w: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Marshal location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 miles</w:t>
            </w: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bCs/>
                <w:noProof/>
                <w:sz w:val="16"/>
                <w:szCs w:val="16"/>
              </w:rPr>
            </w:pPr>
            <w:r>
              <w:rPr>
                <w:rFonts w:ascii="Arial" w:hAnsi="Arial"/>
                <w:bCs/>
                <w:noProof/>
                <w:sz w:val="16"/>
                <w:szCs w:val="16"/>
              </w:rPr>
              <w:t>Finish -Westferry Slip road</w:t>
            </w: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passing riders who have stopped at the finish</w:t>
            </w: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instructed not to stop at finish – no riders to congregate round timekeepers .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Timekeepers and officials in high viz jackets.</w:t>
            </w: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573D">
        <w:tblPrEx>
          <w:tblCellMar>
            <w:top w:w="0" w:type="dxa"/>
            <w:bottom w:w="0" w:type="dxa"/>
          </w:tblCellMar>
        </w:tblPrEx>
        <w:trPr>
          <w:cantSplit/>
          <w:trHeight w:hRule="exact" w:val="1694"/>
          <w:jc w:val="center"/>
        </w:trPr>
        <w:tc>
          <w:tcPr>
            <w:tcW w:w="11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00573D" w:rsidRDefault="0000573D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2410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0573D" w:rsidRDefault="0000573D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0573D">
        <w:trPr>
          <w:trHeight w:val="1360"/>
        </w:trPr>
        <w:tc>
          <w:tcPr>
            <w:tcW w:w="10420" w:type="dxa"/>
          </w:tcPr>
          <w:p w:rsidR="0000573D" w:rsidRDefault="0000573D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:rsidR="0000573D" w:rsidRDefault="00005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    The small junctions or entrances to farms/ facilities (garage,.eatery, etc) that are not identified in this risk assessment have been considered, however are not considered  significant to pose a risk and therefore have not been noted.    </w:t>
            </w:r>
          </w:p>
          <w:p w:rsidR="0000573D" w:rsidRDefault="0000573D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:rsidR="0000573D" w:rsidRDefault="0000573D">
      <w:pPr>
        <w:rPr>
          <w:rFonts w:ascii="Arial" w:hAnsi="Arial"/>
          <w:color w:val="0000FF"/>
          <w:sz w:val="16"/>
          <w:szCs w:val="16"/>
        </w:rPr>
      </w:pPr>
    </w:p>
    <w:p w:rsidR="0000573D" w:rsidRDefault="000057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of original Assessment:   9/6/16</w:t>
      </w:r>
    </w:p>
    <w:sectPr w:rsidR="0000573D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83" w:rsidRDefault="00823A83">
      <w:r>
        <w:separator/>
      </w:r>
    </w:p>
  </w:endnote>
  <w:endnote w:type="continuationSeparator" w:id="0">
    <w:p w:rsidR="00823A83" w:rsidRDefault="0082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3D" w:rsidRDefault="0000573D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:rsidR="0000573D" w:rsidRDefault="0000573D">
    <w:pPr>
      <w:pStyle w:val="BodyText"/>
      <w:rPr>
        <w:sz w:val="36"/>
      </w:rPr>
    </w:pPr>
    <w:r>
      <w:t>Guidance Note 22 – Appendix 2 – Issue 2                                                                                                                                 September 2011</w:t>
    </w:r>
  </w:p>
  <w:p w:rsidR="0000573D" w:rsidRDefault="0000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83" w:rsidRDefault="00823A83">
      <w:r>
        <w:separator/>
      </w:r>
    </w:p>
  </w:footnote>
  <w:footnote w:type="continuationSeparator" w:id="0">
    <w:p w:rsidR="00823A83" w:rsidRDefault="0082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CE"/>
    <w:rsid w:val="0000573D"/>
    <w:rsid w:val="00242F88"/>
    <w:rsid w:val="00277C08"/>
    <w:rsid w:val="00370261"/>
    <w:rsid w:val="00397299"/>
    <w:rsid w:val="0042525C"/>
    <w:rsid w:val="00823A83"/>
    <w:rsid w:val="00B743CE"/>
    <w:rsid w:val="00D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3F8BF"/>
  <w15:chartTrackingRefBased/>
  <w15:docId w15:val="{78B1EED7-0838-D445-AB92-3FE2EDB1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Amanda Deeley</cp:lastModifiedBy>
  <cp:revision>5</cp:revision>
  <cp:lastPrinted>2011-11-11T10:02:00Z</cp:lastPrinted>
  <dcterms:created xsi:type="dcterms:W3CDTF">2019-08-21T23:48:00Z</dcterms:created>
  <dcterms:modified xsi:type="dcterms:W3CDTF">2019-08-21T23:52:00Z</dcterms:modified>
</cp:coreProperties>
</file>